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8A2" w14:textId="2A453BA5" w:rsidR="001B374A" w:rsidRPr="003B7151" w:rsidRDefault="001B374A" w:rsidP="000C24CD">
      <w:pPr>
        <w:pStyle w:val="Heading1"/>
        <w:spacing w:beforeLines="0" w:before="0" w:after="60"/>
        <w:ind w:left="86"/>
      </w:pPr>
      <w:r w:rsidRPr="003B7151">
        <w:t xml:space="preserve">Adaptation </w:t>
      </w:r>
      <w:r w:rsidR="001C0940">
        <w:t>Workbook Step 1: Management Goals and Objectives</w:t>
      </w:r>
      <w:r w:rsidRPr="003B7151">
        <w:t xml:space="preserve"> </w:t>
      </w:r>
    </w:p>
    <w:p w14:paraId="030DA780" w14:textId="1F867A44" w:rsidR="008E4E51" w:rsidRDefault="00036508" w:rsidP="000C24CD">
      <w:pPr>
        <w:spacing w:before="0" w:afterLines="60" w:after="144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U</w:t>
      </w:r>
      <w:r w:rsidR="00F3675B" w:rsidRPr="00F3675B">
        <w:rPr>
          <w:rFonts w:ascii="Segoe UI" w:hAnsi="Segoe UI" w:cs="Segoe UI"/>
          <w:b/>
          <w:sz w:val="21"/>
          <w:szCs w:val="21"/>
        </w:rPr>
        <w:t xml:space="preserve">se this worksheet </w:t>
      </w:r>
      <w:r w:rsidR="007F00A3">
        <w:rPr>
          <w:rFonts w:ascii="Segoe UI" w:hAnsi="Segoe UI" w:cs="Segoe UI"/>
          <w:b/>
          <w:sz w:val="21"/>
          <w:szCs w:val="21"/>
        </w:rPr>
        <w:t xml:space="preserve">and supplemental questions </w:t>
      </w:r>
      <w:r w:rsidR="00F3675B" w:rsidRPr="00F3675B">
        <w:rPr>
          <w:rFonts w:ascii="Segoe UI" w:hAnsi="Segoe UI" w:cs="Segoe UI"/>
          <w:b/>
          <w:sz w:val="21"/>
          <w:szCs w:val="21"/>
        </w:rPr>
        <w:t xml:space="preserve">to </w:t>
      </w:r>
      <w:r w:rsidR="001C0940">
        <w:rPr>
          <w:rFonts w:ascii="Segoe UI" w:hAnsi="Segoe UI" w:cs="Segoe UI"/>
          <w:b/>
          <w:sz w:val="21"/>
          <w:szCs w:val="21"/>
        </w:rPr>
        <w:t xml:space="preserve">articulate the conservation and management goals and objectives for your </w:t>
      </w:r>
      <w:r w:rsidR="000C24CD">
        <w:rPr>
          <w:rFonts w:ascii="Segoe UI" w:hAnsi="Segoe UI" w:cs="Segoe UI"/>
          <w:b/>
          <w:sz w:val="21"/>
          <w:szCs w:val="21"/>
        </w:rPr>
        <w:t>grassland sub-region</w:t>
      </w:r>
      <w:r w:rsidR="00F3675B" w:rsidRPr="00D17513">
        <w:rPr>
          <w:rFonts w:ascii="Segoe UI" w:hAnsi="Segoe UI" w:cs="Segoe UI"/>
          <w:sz w:val="21"/>
          <w:szCs w:val="21"/>
        </w:rPr>
        <w:t xml:space="preserve">. </w:t>
      </w:r>
      <w:r w:rsidR="001C0940">
        <w:rPr>
          <w:rFonts w:ascii="Segoe UI" w:hAnsi="Segoe UI" w:cs="Segoe UI"/>
          <w:sz w:val="21"/>
          <w:szCs w:val="21"/>
        </w:rPr>
        <w:t xml:space="preserve">We’re asking each </w:t>
      </w:r>
      <w:commentRangeStart w:id="0"/>
      <w:r w:rsidR="001C0940">
        <w:rPr>
          <w:rFonts w:ascii="Segoe UI" w:hAnsi="Segoe UI" w:cs="Segoe UI"/>
          <w:sz w:val="21"/>
          <w:szCs w:val="21"/>
        </w:rPr>
        <w:t>team</w:t>
      </w:r>
      <w:commentRangeEnd w:id="0"/>
      <w:r w:rsidR="000C24CD">
        <w:rPr>
          <w:rStyle w:val="CommentReference"/>
        </w:rPr>
        <w:commentReference w:id="0"/>
      </w:r>
      <w:r w:rsidR="001C0940">
        <w:rPr>
          <w:rFonts w:ascii="Segoe UI" w:hAnsi="Segoe UI" w:cs="Segoe UI"/>
          <w:sz w:val="21"/>
          <w:szCs w:val="21"/>
        </w:rPr>
        <w:t xml:space="preserve"> to complete this worksheet</w:t>
      </w:r>
      <w:r w:rsidR="001B374A" w:rsidRPr="00D17513">
        <w:rPr>
          <w:rFonts w:ascii="Segoe UI" w:hAnsi="Segoe UI" w:cs="Segoe UI"/>
          <w:sz w:val="21"/>
          <w:szCs w:val="21"/>
        </w:rPr>
        <w:t xml:space="preserve">. </w:t>
      </w:r>
      <w:r w:rsidR="000C24CD">
        <w:rPr>
          <w:rFonts w:ascii="Segoe UI" w:hAnsi="Segoe UI" w:cs="Segoe UI"/>
          <w:sz w:val="21"/>
          <w:szCs w:val="21"/>
        </w:rPr>
        <w:t>During the grassland climate training</w:t>
      </w:r>
      <w:r w:rsidR="000C24CD">
        <w:t xml:space="preserve">, </w:t>
      </w:r>
      <w:r w:rsidR="001B374A" w:rsidRPr="00D17513">
        <w:rPr>
          <w:rFonts w:ascii="Segoe UI" w:hAnsi="Segoe UI" w:cs="Segoe UI"/>
          <w:sz w:val="21"/>
          <w:szCs w:val="21"/>
        </w:rPr>
        <w:t xml:space="preserve">you </w:t>
      </w:r>
      <w:r w:rsidR="001C0940">
        <w:rPr>
          <w:rFonts w:ascii="Segoe UI" w:hAnsi="Segoe UI" w:cs="Segoe UI"/>
          <w:sz w:val="21"/>
          <w:szCs w:val="21"/>
        </w:rPr>
        <w:t xml:space="preserve">will </w:t>
      </w:r>
      <w:r w:rsidR="001B374A" w:rsidRPr="00D17513">
        <w:rPr>
          <w:rFonts w:ascii="Segoe UI" w:hAnsi="Segoe UI" w:cs="Segoe UI"/>
          <w:sz w:val="21"/>
          <w:szCs w:val="21"/>
        </w:rPr>
        <w:t xml:space="preserve">consider how climate change could affect </w:t>
      </w:r>
      <w:r w:rsidR="001C0940">
        <w:rPr>
          <w:rFonts w:ascii="Segoe UI" w:hAnsi="Segoe UI" w:cs="Segoe UI"/>
          <w:sz w:val="21"/>
          <w:szCs w:val="21"/>
        </w:rPr>
        <w:t xml:space="preserve">your </w:t>
      </w:r>
      <w:r w:rsidR="000C24CD">
        <w:rPr>
          <w:rFonts w:ascii="Segoe UI" w:hAnsi="Segoe UI" w:cs="Segoe UI"/>
          <w:sz w:val="21"/>
          <w:szCs w:val="21"/>
        </w:rPr>
        <w:t>grassland sub-region</w:t>
      </w:r>
      <w:r w:rsidR="001B374A" w:rsidRPr="00D17513">
        <w:rPr>
          <w:rFonts w:ascii="Segoe UI" w:hAnsi="Segoe UI" w:cs="Segoe UI"/>
          <w:sz w:val="21"/>
          <w:szCs w:val="21"/>
        </w:rPr>
        <w:t xml:space="preserve"> and </w:t>
      </w:r>
      <w:r w:rsidR="001C0940">
        <w:rPr>
          <w:rFonts w:ascii="Segoe UI" w:hAnsi="Segoe UI" w:cs="Segoe UI"/>
          <w:sz w:val="21"/>
          <w:szCs w:val="21"/>
        </w:rPr>
        <w:t xml:space="preserve">the feasibility of </w:t>
      </w:r>
      <w:r w:rsidR="001B374A" w:rsidRPr="00D17513">
        <w:rPr>
          <w:rFonts w:ascii="Segoe UI" w:hAnsi="Segoe UI" w:cs="Segoe UI"/>
          <w:sz w:val="21"/>
          <w:szCs w:val="21"/>
        </w:rPr>
        <w:t xml:space="preserve">your </w:t>
      </w:r>
      <w:r w:rsidR="000C24CD">
        <w:rPr>
          <w:rFonts w:ascii="Segoe UI" w:hAnsi="Segoe UI" w:cs="Segoe UI"/>
          <w:sz w:val="21"/>
          <w:szCs w:val="21"/>
        </w:rPr>
        <w:t>conservation</w:t>
      </w:r>
      <w:r w:rsidR="00EB5C3B">
        <w:rPr>
          <w:rFonts w:ascii="Segoe UI" w:hAnsi="Segoe UI" w:cs="Segoe UI"/>
          <w:sz w:val="21"/>
          <w:szCs w:val="21"/>
        </w:rPr>
        <w:t xml:space="preserve"> goals</w:t>
      </w:r>
      <w:r w:rsidR="001C0940">
        <w:rPr>
          <w:rFonts w:ascii="Segoe UI" w:hAnsi="Segoe UI" w:cs="Segoe UI"/>
          <w:sz w:val="21"/>
          <w:szCs w:val="21"/>
        </w:rPr>
        <w:t>. You will also develop custom</w:t>
      </w:r>
      <w:r w:rsidR="001B374A" w:rsidRPr="00D17513">
        <w:rPr>
          <w:rFonts w:ascii="Segoe UI" w:hAnsi="Segoe UI" w:cs="Segoe UI"/>
          <w:sz w:val="21"/>
          <w:szCs w:val="21"/>
        </w:rPr>
        <w:t xml:space="preserve"> adaptation </w:t>
      </w:r>
      <w:r w:rsidR="001C0940">
        <w:rPr>
          <w:rFonts w:ascii="Segoe UI" w:hAnsi="Segoe UI" w:cs="Segoe UI"/>
          <w:sz w:val="21"/>
          <w:szCs w:val="21"/>
        </w:rPr>
        <w:t xml:space="preserve">actions for </w:t>
      </w:r>
      <w:r w:rsidR="000C24CD">
        <w:rPr>
          <w:rFonts w:ascii="Segoe UI" w:hAnsi="Segoe UI" w:cs="Segoe UI"/>
          <w:sz w:val="21"/>
          <w:szCs w:val="21"/>
        </w:rPr>
        <w:t>your grassland</w:t>
      </w:r>
      <w:r w:rsidR="009007AB">
        <w:rPr>
          <w:rFonts w:ascii="Segoe UI" w:hAnsi="Segoe UI" w:cs="Segoe UI"/>
          <w:sz w:val="21"/>
          <w:szCs w:val="21"/>
        </w:rPr>
        <w:t>.</w:t>
      </w:r>
      <w:r w:rsidR="00F3675B" w:rsidRPr="00F3675B">
        <w:rPr>
          <w:rFonts w:ascii="Segoe UI" w:hAnsi="Segoe UI" w:cs="Segoe UI"/>
          <w:sz w:val="21"/>
          <w:szCs w:val="21"/>
        </w:rPr>
        <w:t xml:space="preserve"> </w:t>
      </w:r>
      <w:r w:rsidR="001C0940">
        <w:rPr>
          <w:rFonts w:ascii="Segoe UI" w:hAnsi="Segoe UI" w:cs="Segoe UI"/>
          <w:sz w:val="21"/>
          <w:szCs w:val="21"/>
        </w:rPr>
        <w:t xml:space="preserve">Working through this process will help provide an overarching vision for subsequent adaptation planning for individual </w:t>
      </w:r>
      <w:r w:rsidR="000C24CD">
        <w:rPr>
          <w:rFonts w:ascii="Segoe UI" w:hAnsi="Segoe UI" w:cs="Segoe UI"/>
          <w:sz w:val="21"/>
          <w:szCs w:val="21"/>
        </w:rPr>
        <w:t>projects</w:t>
      </w:r>
      <w:r w:rsidR="00F3675B" w:rsidRPr="00D17513">
        <w:rPr>
          <w:rFonts w:ascii="Segoe UI" w:hAnsi="Segoe UI" w:cs="Segoe UI"/>
          <w:sz w:val="21"/>
          <w:szCs w:val="21"/>
        </w:rPr>
        <w:t>.</w:t>
      </w:r>
      <w:r w:rsidR="00F3675B">
        <w:rPr>
          <w:rFonts w:ascii="Segoe UI" w:hAnsi="Segoe UI" w:cs="Segoe UI"/>
          <w:sz w:val="21"/>
          <w:szCs w:val="21"/>
        </w:rPr>
        <w:t xml:space="preserve"> </w:t>
      </w:r>
    </w:p>
    <w:p w14:paraId="4D9A6DF4" w14:textId="0059D371" w:rsidR="00310767" w:rsidRPr="007F00A3" w:rsidRDefault="00310767" w:rsidP="000C24CD">
      <w:pPr>
        <w:spacing w:before="0" w:afterLines="60" w:after="144"/>
        <w:rPr>
          <w:rFonts w:ascii="Segoe UI" w:hAnsi="Segoe UI" w:cs="Segoe UI"/>
          <w:sz w:val="21"/>
          <w:szCs w:val="21"/>
        </w:rPr>
      </w:pPr>
      <w:r w:rsidRPr="00310767">
        <w:rPr>
          <w:rFonts w:ascii="Segoe UI" w:hAnsi="Segoe UI" w:cs="Segoe UI"/>
          <w:b/>
          <w:bCs/>
          <w:iCs/>
          <w:sz w:val="21"/>
          <w:szCs w:val="21"/>
        </w:rPr>
        <w:t>Questions</w:t>
      </w:r>
      <w:r>
        <w:rPr>
          <w:rFonts w:ascii="Segoe UI" w:hAnsi="Segoe UI" w:cs="Segoe UI"/>
          <w:iCs/>
          <w:sz w:val="21"/>
          <w:szCs w:val="21"/>
        </w:rPr>
        <w:t xml:space="preserve"> – </w:t>
      </w:r>
      <w:r w:rsidRPr="007F00A3">
        <w:rPr>
          <w:rFonts w:ascii="Segoe UI" w:hAnsi="Segoe UI" w:cs="Segoe UI"/>
          <w:iCs/>
          <w:sz w:val="21"/>
          <w:szCs w:val="21"/>
        </w:rPr>
        <w:t>Contact</w:t>
      </w:r>
      <w:r>
        <w:rPr>
          <w:rFonts w:ascii="Segoe UI" w:hAnsi="Segoe UI" w:cs="Segoe UI"/>
          <w:iCs/>
          <w:sz w:val="21"/>
          <w:szCs w:val="21"/>
        </w:rPr>
        <w:t xml:space="preserve"> </w:t>
      </w:r>
      <w:commentRangeStart w:id="1"/>
      <w:r w:rsidR="000C24CD">
        <w:rPr>
          <w:rFonts w:ascii="Segoe UI" w:hAnsi="Segoe UI" w:cs="Segoe UI"/>
          <w:iCs/>
          <w:sz w:val="21"/>
          <w:szCs w:val="21"/>
        </w:rPr>
        <w:t xml:space="preserve">Emma </w:t>
      </w:r>
      <w:proofErr w:type="spellStart"/>
      <w:r w:rsidR="000C24CD">
        <w:rPr>
          <w:rFonts w:ascii="Segoe UI" w:hAnsi="Segoe UI" w:cs="Segoe UI"/>
          <w:iCs/>
          <w:sz w:val="21"/>
          <w:szCs w:val="21"/>
        </w:rPr>
        <w:t>Kuster</w:t>
      </w:r>
      <w:proofErr w:type="spellEnd"/>
      <w:r w:rsidR="000C24CD">
        <w:rPr>
          <w:rFonts w:ascii="Segoe UI" w:hAnsi="Segoe UI" w:cs="Segoe UI"/>
          <w:iCs/>
          <w:sz w:val="21"/>
          <w:szCs w:val="21"/>
        </w:rPr>
        <w:t xml:space="preserve"> (</w:t>
      </w:r>
      <w:hyperlink r:id="rId11" w:history="1">
        <w:r w:rsidR="000C24CD" w:rsidRPr="0064334F">
          <w:rPr>
            <w:rStyle w:val="Hyperlink"/>
            <w:rFonts w:ascii="Segoe UI" w:hAnsi="Segoe UI" w:cs="Segoe UI"/>
            <w:iCs/>
            <w:sz w:val="21"/>
            <w:szCs w:val="21"/>
          </w:rPr>
          <w:t>ekuster@usgs.gov</w:t>
        </w:r>
      </w:hyperlink>
      <w:r w:rsidR="000C24CD">
        <w:rPr>
          <w:rFonts w:ascii="Segoe UI" w:hAnsi="Segoe UI" w:cs="Segoe UI"/>
          <w:iCs/>
          <w:sz w:val="21"/>
          <w:szCs w:val="21"/>
        </w:rPr>
        <w:t xml:space="preserve">) </w:t>
      </w:r>
      <w:commentRangeEnd w:id="1"/>
      <w:r w:rsidR="000C24CD">
        <w:rPr>
          <w:rStyle w:val="CommentReference"/>
        </w:rPr>
        <w:commentReference w:id="1"/>
      </w:r>
      <w:r w:rsidR="000C24CD">
        <w:rPr>
          <w:rFonts w:ascii="Segoe UI" w:hAnsi="Segoe UI" w:cs="Segoe UI"/>
          <w:iCs/>
          <w:sz w:val="21"/>
          <w:szCs w:val="21"/>
        </w:rPr>
        <w:t xml:space="preserve">or </w:t>
      </w:r>
      <w:r w:rsidR="001B41CE">
        <w:rPr>
          <w:rFonts w:ascii="Segoe UI" w:hAnsi="Segoe UI" w:cs="Segoe UI"/>
          <w:iCs/>
          <w:sz w:val="21"/>
          <w:szCs w:val="21"/>
        </w:rPr>
        <w:t>Courtney Peterson</w:t>
      </w:r>
      <w:r w:rsidRPr="007F00A3">
        <w:rPr>
          <w:rFonts w:ascii="Segoe UI" w:hAnsi="Segoe UI" w:cs="Segoe UI"/>
          <w:iCs/>
          <w:sz w:val="21"/>
          <w:szCs w:val="21"/>
        </w:rPr>
        <w:t xml:space="preserve"> </w:t>
      </w:r>
      <w:r w:rsidRPr="007F00A3">
        <w:rPr>
          <w:rFonts w:ascii="Segoe UI" w:hAnsi="Segoe UI" w:cs="Segoe UI"/>
          <w:sz w:val="21"/>
          <w:szCs w:val="21"/>
        </w:rPr>
        <w:t>(</w:t>
      </w:r>
      <w:hyperlink r:id="rId12" w:history="1">
        <w:r w:rsidR="001B41CE" w:rsidRPr="0064334F">
          <w:rPr>
            <w:rStyle w:val="Hyperlink"/>
          </w:rPr>
          <w:t>courtney.peterson@colostate.edu</w:t>
        </w:r>
      </w:hyperlink>
      <w:r w:rsidR="001B41CE">
        <w:t xml:space="preserve">) </w:t>
      </w:r>
      <w:r w:rsidRPr="007F00A3">
        <w:rPr>
          <w:rFonts w:ascii="Segoe UI" w:hAnsi="Segoe UI" w:cs="Segoe UI"/>
          <w:iCs/>
          <w:sz w:val="21"/>
          <w:szCs w:val="21"/>
        </w:rPr>
        <w:t>with any questions</w:t>
      </w:r>
      <w:r>
        <w:rPr>
          <w:rFonts w:ascii="Segoe UI" w:hAnsi="Segoe UI" w:cs="Segoe UI"/>
          <w:iCs/>
          <w:sz w:val="21"/>
          <w:szCs w:val="21"/>
        </w:rPr>
        <w:t xml:space="preserve"> as you complete this worksheet. </w:t>
      </w:r>
    </w:p>
    <w:p w14:paraId="491ADD81" w14:textId="610A85D1" w:rsidR="00F3093B" w:rsidRPr="00D17513" w:rsidRDefault="000C24CD" w:rsidP="000C24CD">
      <w:pPr>
        <w:spacing w:before="0" w:afterLines="60" w:after="144"/>
        <w:ind w:left="86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Grassland Subregion</w:t>
      </w:r>
      <w:r w:rsidR="00F6273F" w:rsidRPr="00D17513">
        <w:rPr>
          <w:rFonts w:ascii="Segoe UI" w:hAnsi="Segoe UI" w:cs="Segoe UI"/>
          <w:b/>
          <w:sz w:val="21"/>
          <w:szCs w:val="21"/>
        </w:rPr>
        <w:t xml:space="preserve"> </w:t>
      </w:r>
      <w:r w:rsidR="00F3093B" w:rsidRPr="00D17513">
        <w:rPr>
          <w:rFonts w:ascii="Segoe UI" w:hAnsi="Segoe UI" w:cs="Segoe UI"/>
          <w:b/>
          <w:sz w:val="21"/>
          <w:szCs w:val="21"/>
        </w:rPr>
        <w:t xml:space="preserve">– </w:t>
      </w:r>
      <w:r>
        <w:rPr>
          <w:rFonts w:ascii="Segoe UI" w:hAnsi="Segoe UI" w:cs="Segoe UI"/>
          <w:sz w:val="21"/>
          <w:szCs w:val="21"/>
        </w:rPr>
        <w:t>S</w:t>
      </w:r>
      <w:r w:rsidR="001C0940">
        <w:rPr>
          <w:rFonts w:ascii="Segoe UI" w:hAnsi="Segoe UI" w:cs="Segoe UI"/>
          <w:sz w:val="21"/>
          <w:szCs w:val="21"/>
        </w:rPr>
        <w:t xml:space="preserve">pecify which </w:t>
      </w:r>
      <w:r>
        <w:rPr>
          <w:rFonts w:ascii="Segoe UI" w:hAnsi="Segoe UI" w:cs="Segoe UI"/>
          <w:sz w:val="21"/>
          <w:szCs w:val="21"/>
        </w:rPr>
        <w:t xml:space="preserve">grassland sub-region in which you work </w:t>
      </w:r>
      <w:r w:rsidR="001C0940">
        <w:rPr>
          <w:rFonts w:ascii="Segoe UI" w:hAnsi="Segoe UI" w:cs="Segoe UI"/>
          <w:sz w:val="21"/>
          <w:szCs w:val="21"/>
        </w:rPr>
        <w:t>(</w:t>
      </w:r>
      <w:r>
        <w:rPr>
          <w:rFonts w:ascii="Segoe UI" w:hAnsi="Segoe UI" w:cs="Segoe UI"/>
          <w:sz w:val="21"/>
          <w:szCs w:val="21"/>
        </w:rPr>
        <w:t>tallgrass prairie, central mixed grassland, sagebrush-grassland ecotone</w:t>
      </w:r>
      <w:r w:rsidR="00036508">
        <w:rPr>
          <w:rFonts w:ascii="Segoe UI" w:hAnsi="Segoe UI" w:cs="Segoe UI"/>
          <w:sz w:val="21"/>
          <w:szCs w:val="21"/>
        </w:rPr>
        <w:t>, etc</w:t>
      </w:r>
      <w:r>
        <w:rPr>
          <w:rFonts w:ascii="Segoe UI" w:hAnsi="Segoe UI" w:cs="Segoe UI"/>
          <w:sz w:val="21"/>
          <w:szCs w:val="21"/>
        </w:rPr>
        <w:t>.</w:t>
      </w:r>
      <w:r w:rsidR="00036508">
        <w:rPr>
          <w:rFonts w:ascii="Segoe UI" w:hAnsi="Segoe UI" w:cs="Segoe UI"/>
          <w:sz w:val="21"/>
          <w:szCs w:val="21"/>
        </w:rPr>
        <w:t>)</w:t>
      </w:r>
      <w:r w:rsidR="0066454A" w:rsidRPr="00D17513">
        <w:rPr>
          <w:rFonts w:ascii="Segoe UI" w:hAnsi="Segoe UI" w:cs="Segoe UI"/>
          <w:sz w:val="21"/>
          <w:szCs w:val="21"/>
        </w:rPr>
        <w:t>.</w:t>
      </w:r>
    </w:p>
    <w:p w14:paraId="591E3AE2" w14:textId="6CE1AC64" w:rsidR="001B374A" w:rsidRPr="00D17513" w:rsidRDefault="00C13DA5" w:rsidP="000C24CD">
      <w:pPr>
        <w:spacing w:before="0" w:afterLines="60" w:after="144"/>
        <w:ind w:left="86"/>
        <w:rPr>
          <w:rFonts w:ascii="Segoe UI" w:hAnsi="Segoe UI" w:cs="Segoe UI"/>
          <w:sz w:val="21"/>
          <w:szCs w:val="21"/>
        </w:rPr>
      </w:pPr>
      <w:r w:rsidRPr="00D17513">
        <w:rPr>
          <w:rFonts w:ascii="Segoe UI" w:hAnsi="Segoe UI" w:cs="Segoe UI"/>
          <w:b/>
          <w:sz w:val="21"/>
          <w:szCs w:val="21"/>
        </w:rPr>
        <w:t>Management Topic</w:t>
      </w:r>
      <w:r w:rsidR="001B374A" w:rsidRPr="00D17513">
        <w:rPr>
          <w:rFonts w:ascii="Segoe UI" w:hAnsi="Segoe UI" w:cs="Segoe UI"/>
          <w:b/>
          <w:sz w:val="21"/>
          <w:szCs w:val="21"/>
        </w:rPr>
        <w:t>s</w:t>
      </w:r>
      <w:r w:rsidR="00F3093B" w:rsidRPr="00D17513">
        <w:rPr>
          <w:rFonts w:ascii="Segoe UI" w:hAnsi="Segoe UI" w:cs="Segoe UI"/>
          <w:b/>
          <w:sz w:val="21"/>
          <w:szCs w:val="21"/>
        </w:rPr>
        <w:t xml:space="preserve"> –</w:t>
      </w:r>
      <w:r w:rsidR="00F3093B" w:rsidRPr="00D17513">
        <w:rPr>
          <w:rFonts w:ascii="Segoe UI" w:hAnsi="Segoe UI" w:cs="Segoe UI"/>
          <w:sz w:val="21"/>
          <w:szCs w:val="21"/>
        </w:rPr>
        <w:t xml:space="preserve"> </w:t>
      </w:r>
      <w:r w:rsidR="001B374A" w:rsidRPr="00D17513">
        <w:rPr>
          <w:rFonts w:ascii="Segoe UI" w:hAnsi="Segoe UI" w:cs="Segoe UI"/>
          <w:sz w:val="21"/>
          <w:szCs w:val="21"/>
        </w:rPr>
        <w:t xml:space="preserve">List the major management topics for </w:t>
      </w:r>
      <w:r w:rsidR="00C76292">
        <w:rPr>
          <w:rFonts w:ascii="Segoe UI" w:hAnsi="Segoe UI" w:cs="Segoe UI"/>
          <w:sz w:val="21"/>
          <w:szCs w:val="21"/>
        </w:rPr>
        <w:t xml:space="preserve">your grassland sub-region </w:t>
      </w:r>
      <w:r w:rsidR="001B374A" w:rsidRPr="00D17513">
        <w:rPr>
          <w:rFonts w:ascii="Segoe UI" w:hAnsi="Segoe UI" w:cs="Segoe UI"/>
          <w:sz w:val="21"/>
          <w:szCs w:val="21"/>
        </w:rPr>
        <w:t xml:space="preserve">which could include </w:t>
      </w:r>
      <w:r w:rsidR="00C76292">
        <w:rPr>
          <w:rFonts w:ascii="Segoe UI" w:hAnsi="Segoe UI" w:cs="Segoe UI"/>
          <w:sz w:val="21"/>
          <w:szCs w:val="21"/>
        </w:rPr>
        <w:t>species of conservation concern</w:t>
      </w:r>
      <w:r w:rsidR="001B374A" w:rsidRPr="00D17513">
        <w:rPr>
          <w:rFonts w:ascii="Segoe UI" w:hAnsi="Segoe UI" w:cs="Segoe UI"/>
          <w:sz w:val="21"/>
          <w:szCs w:val="21"/>
        </w:rPr>
        <w:t xml:space="preserve">, </w:t>
      </w:r>
      <w:r w:rsidR="00036508">
        <w:rPr>
          <w:rFonts w:ascii="Segoe UI" w:hAnsi="Segoe UI" w:cs="Segoe UI"/>
          <w:sz w:val="21"/>
          <w:szCs w:val="21"/>
        </w:rPr>
        <w:t>conservation topics</w:t>
      </w:r>
      <w:r w:rsidR="001B374A" w:rsidRPr="00D17513">
        <w:rPr>
          <w:rFonts w:ascii="Segoe UI" w:hAnsi="Segoe UI" w:cs="Segoe UI"/>
          <w:sz w:val="21"/>
          <w:szCs w:val="21"/>
        </w:rPr>
        <w:t xml:space="preserve">, or other </w:t>
      </w:r>
      <w:r w:rsidR="00036508">
        <w:rPr>
          <w:rFonts w:ascii="Segoe UI" w:hAnsi="Segoe UI" w:cs="Segoe UI"/>
          <w:sz w:val="21"/>
          <w:szCs w:val="21"/>
        </w:rPr>
        <w:t>relevant categories</w:t>
      </w:r>
      <w:r w:rsidRPr="00D17513">
        <w:rPr>
          <w:rFonts w:ascii="Segoe UI" w:hAnsi="Segoe UI" w:cs="Segoe UI"/>
          <w:sz w:val="21"/>
          <w:szCs w:val="21"/>
        </w:rPr>
        <w:t xml:space="preserve">. </w:t>
      </w:r>
      <w:r w:rsidR="00036508">
        <w:rPr>
          <w:rFonts w:ascii="Segoe UI" w:hAnsi="Segoe UI" w:cs="Segoe UI"/>
          <w:sz w:val="21"/>
          <w:szCs w:val="21"/>
        </w:rPr>
        <w:t xml:space="preserve">This is an optional way to organize your goals and objectives according to place or topic. If that’s not helpful, you can ignore this column. </w:t>
      </w:r>
    </w:p>
    <w:p w14:paraId="77C5D4CD" w14:textId="0032B62E" w:rsidR="00F3093B" w:rsidRPr="00D17513" w:rsidRDefault="00036508" w:rsidP="000C24CD">
      <w:pPr>
        <w:spacing w:before="0" w:afterLines="60" w:after="144"/>
        <w:ind w:left="86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Conservation and </w:t>
      </w:r>
      <w:r w:rsidR="00F3093B" w:rsidRPr="00D17513">
        <w:rPr>
          <w:rFonts w:ascii="Segoe UI" w:hAnsi="Segoe UI" w:cs="Segoe UI"/>
          <w:b/>
          <w:sz w:val="21"/>
          <w:szCs w:val="21"/>
        </w:rPr>
        <w:t xml:space="preserve">Management Goals – </w:t>
      </w:r>
      <w:r w:rsidR="00F3093B" w:rsidRPr="00D17513">
        <w:rPr>
          <w:rFonts w:ascii="Segoe UI" w:hAnsi="Segoe UI" w:cs="Segoe UI"/>
          <w:sz w:val="21"/>
          <w:szCs w:val="21"/>
        </w:rPr>
        <w:t>List th</w:t>
      </w:r>
      <w:r w:rsidR="009E1050" w:rsidRPr="00D17513">
        <w:rPr>
          <w:rFonts w:ascii="Segoe UI" w:hAnsi="Segoe UI" w:cs="Segoe UI"/>
          <w:sz w:val="21"/>
          <w:szCs w:val="21"/>
        </w:rPr>
        <w:t>e goals</w:t>
      </w:r>
      <w:r w:rsidR="003A0DDF" w:rsidRPr="00D17513">
        <w:rPr>
          <w:rFonts w:ascii="Segoe UI" w:hAnsi="Segoe UI" w:cs="Segoe UI"/>
          <w:sz w:val="21"/>
          <w:szCs w:val="21"/>
        </w:rPr>
        <w:t xml:space="preserve"> for the </w:t>
      </w:r>
      <w:r w:rsidR="00C76292">
        <w:rPr>
          <w:rFonts w:ascii="Segoe UI" w:hAnsi="Segoe UI" w:cs="Segoe UI"/>
          <w:sz w:val="21"/>
          <w:szCs w:val="21"/>
        </w:rPr>
        <w:t>grassland sub-region</w:t>
      </w:r>
      <w:r w:rsidR="00F3093B" w:rsidRPr="00D17513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  <w:u w:val="single"/>
        </w:rPr>
        <w:t>G</w:t>
      </w:r>
      <w:r w:rsidR="009E1050" w:rsidRPr="00036508">
        <w:rPr>
          <w:rFonts w:ascii="Segoe UI" w:hAnsi="Segoe UI" w:cs="Segoe UI"/>
          <w:sz w:val="21"/>
          <w:szCs w:val="21"/>
          <w:u w:val="single"/>
        </w:rPr>
        <w:t>oals are broad, general statements, usually not quantifiable, that express a desired state or process to be achieved</w:t>
      </w:r>
      <w:r w:rsidR="009E1050" w:rsidRPr="00D17513">
        <w:rPr>
          <w:rFonts w:ascii="Segoe UI" w:hAnsi="Segoe UI" w:cs="Segoe UI"/>
          <w:sz w:val="21"/>
          <w:szCs w:val="21"/>
        </w:rPr>
        <w:t xml:space="preserve">. These could include desired future ecosystem conditions, habitat characteristics, or other services. </w:t>
      </w:r>
      <w:r w:rsidR="008E4E51">
        <w:rPr>
          <w:rFonts w:ascii="Segoe UI" w:hAnsi="Segoe UI" w:cs="Segoe UI"/>
          <w:sz w:val="21"/>
          <w:szCs w:val="21"/>
        </w:rPr>
        <w:t>Goals</w:t>
      </w:r>
      <w:r w:rsidR="009E1050" w:rsidRPr="00D17513">
        <w:rPr>
          <w:rFonts w:ascii="Segoe UI" w:hAnsi="Segoe UI" w:cs="Segoe UI"/>
          <w:sz w:val="21"/>
          <w:szCs w:val="21"/>
        </w:rPr>
        <w:t xml:space="preserve"> are often not attainable in the short</w:t>
      </w:r>
      <w:r w:rsidR="00337FFE">
        <w:rPr>
          <w:rFonts w:ascii="Segoe UI" w:hAnsi="Segoe UI" w:cs="Segoe UI"/>
          <w:sz w:val="21"/>
          <w:szCs w:val="21"/>
        </w:rPr>
        <w:t>-</w:t>
      </w:r>
      <w:r w:rsidR="009E1050" w:rsidRPr="00D17513">
        <w:rPr>
          <w:rFonts w:ascii="Segoe UI" w:hAnsi="Segoe UI" w:cs="Segoe UI"/>
          <w:sz w:val="21"/>
          <w:szCs w:val="21"/>
        </w:rPr>
        <w:t>term</w:t>
      </w:r>
      <w:r w:rsidR="009007AB">
        <w:rPr>
          <w:rFonts w:ascii="Segoe UI" w:hAnsi="Segoe UI" w:cs="Segoe UI"/>
          <w:sz w:val="21"/>
          <w:szCs w:val="21"/>
        </w:rPr>
        <w:t xml:space="preserve"> and</w:t>
      </w:r>
      <w:r w:rsidR="009E1050" w:rsidRPr="00D17513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they </w:t>
      </w:r>
      <w:r w:rsidR="009E1050" w:rsidRPr="00D17513">
        <w:rPr>
          <w:rFonts w:ascii="Segoe UI" w:hAnsi="Segoe UI" w:cs="Segoe UI"/>
          <w:sz w:val="21"/>
          <w:szCs w:val="21"/>
        </w:rPr>
        <w:t>provide the context for more specific objectives.</w:t>
      </w:r>
      <w:r w:rsidR="009007AB">
        <w:rPr>
          <w:rFonts w:ascii="Segoe UI" w:hAnsi="Segoe UI" w:cs="Segoe UI"/>
          <w:sz w:val="21"/>
          <w:szCs w:val="21"/>
        </w:rPr>
        <w:t xml:space="preserve"> </w:t>
      </w:r>
    </w:p>
    <w:p w14:paraId="7B81C178" w14:textId="47027267" w:rsidR="009E1050" w:rsidRPr="00D17513" w:rsidRDefault="00036508" w:rsidP="000C24CD">
      <w:pPr>
        <w:spacing w:before="0" w:afterLines="60" w:after="144"/>
        <w:ind w:left="86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Conservation and </w:t>
      </w:r>
      <w:r w:rsidR="00F3093B" w:rsidRPr="00D17513">
        <w:rPr>
          <w:rFonts w:ascii="Segoe UI" w:hAnsi="Segoe UI" w:cs="Segoe UI"/>
          <w:b/>
          <w:sz w:val="21"/>
          <w:szCs w:val="21"/>
        </w:rPr>
        <w:t xml:space="preserve">Management Objectives – </w:t>
      </w:r>
      <w:r w:rsidR="009E1050" w:rsidRPr="00D17513">
        <w:rPr>
          <w:rFonts w:ascii="Segoe UI" w:hAnsi="Segoe UI" w:cs="Segoe UI"/>
          <w:sz w:val="21"/>
          <w:szCs w:val="21"/>
        </w:rPr>
        <w:t xml:space="preserve">List </w:t>
      </w:r>
      <w:r w:rsidR="008E4E51">
        <w:rPr>
          <w:rFonts w:ascii="Segoe UI" w:hAnsi="Segoe UI" w:cs="Segoe UI"/>
          <w:sz w:val="21"/>
          <w:szCs w:val="21"/>
        </w:rPr>
        <w:t>the</w:t>
      </w:r>
      <w:r w:rsidR="009E1050" w:rsidRPr="00D17513">
        <w:rPr>
          <w:rFonts w:ascii="Segoe UI" w:hAnsi="Segoe UI" w:cs="Segoe UI"/>
          <w:sz w:val="21"/>
          <w:szCs w:val="21"/>
        </w:rPr>
        <w:t xml:space="preserve"> objectives</w:t>
      </w:r>
      <w:r w:rsidR="003A0DDF" w:rsidRPr="00D17513">
        <w:rPr>
          <w:rFonts w:ascii="Segoe UI" w:hAnsi="Segoe UI" w:cs="Segoe UI"/>
          <w:sz w:val="21"/>
          <w:szCs w:val="21"/>
        </w:rPr>
        <w:t xml:space="preserve"> </w:t>
      </w:r>
      <w:r w:rsidR="00F3093B" w:rsidRPr="00D17513">
        <w:rPr>
          <w:rFonts w:ascii="Segoe UI" w:hAnsi="Segoe UI" w:cs="Segoe UI"/>
          <w:sz w:val="21"/>
          <w:szCs w:val="21"/>
        </w:rPr>
        <w:t xml:space="preserve">for the </w:t>
      </w:r>
      <w:r w:rsidR="00C76292">
        <w:rPr>
          <w:rFonts w:ascii="Segoe UI" w:hAnsi="Segoe UI" w:cs="Segoe UI"/>
          <w:sz w:val="21"/>
          <w:szCs w:val="21"/>
        </w:rPr>
        <w:t>grassland sub-region</w:t>
      </w:r>
      <w:r w:rsidR="00F3093B" w:rsidRPr="00D17513">
        <w:rPr>
          <w:rFonts w:ascii="Segoe UI" w:hAnsi="Segoe UI" w:cs="Segoe UI"/>
          <w:sz w:val="21"/>
          <w:szCs w:val="21"/>
        </w:rPr>
        <w:t xml:space="preserve">. </w:t>
      </w:r>
      <w:r w:rsidRPr="00036508">
        <w:rPr>
          <w:rFonts w:ascii="Segoe UI" w:hAnsi="Segoe UI" w:cs="Segoe UI"/>
          <w:sz w:val="21"/>
          <w:szCs w:val="21"/>
          <w:u w:val="single"/>
        </w:rPr>
        <w:t>O</w:t>
      </w:r>
      <w:r w:rsidR="009E1050" w:rsidRPr="00036508">
        <w:rPr>
          <w:rFonts w:ascii="Segoe UI" w:hAnsi="Segoe UI" w:cs="Segoe UI"/>
          <w:sz w:val="21"/>
          <w:szCs w:val="21"/>
          <w:u w:val="single"/>
        </w:rPr>
        <w:t>bjectives are concise statements of measurable</w:t>
      </w:r>
      <w:r w:rsidR="008E4E51" w:rsidRPr="00036508">
        <w:rPr>
          <w:rFonts w:ascii="Segoe UI" w:hAnsi="Segoe UI" w:cs="Segoe UI"/>
          <w:sz w:val="21"/>
          <w:szCs w:val="21"/>
          <w:u w:val="single"/>
        </w:rPr>
        <w:t>,</w:t>
      </w:r>
      <w:r w:rsidR="009E1050" w:rsidRPr="00036508">
        <w:rPr>
          <w:rFonts w:ascii="Segoe UI" w:hAnsi="Segoe UI" w:cs="Segoe UI"/>
          <w:sz w:val="21"/>
          <w:szCs w:val="21"/>
          <w:u w:val="single"/>
        </w:rPr>
        <w:t xml:space="preserve"> planned results that correspond to the management goals and help to achieve a desired outcome.</w:t>
      </w:r>
      <w:r w:rsidR="009E1050" w:rsidRPr="00D17513">
        <w:rPr>
          <w:rFonts w:ascii="Segoe UI" w:hAnsi="Segoe UI" w:cs="Segoe UI"/>
          <w:sz w:val="21"/>
          <w:szCs w:val="21"/>
        </w:rPr>
        <w:t xml:space="preserve"> Objectives define the </w:t>
      </w:r>
      <w:r w:rsidR="00310767">
        <w:rPr>
          <w:rFonts w:ascii="Segoe UI" w:hAnsi="Segoe UI" w:cs="Segoe UI"/>
          <w:sz w:val="21"/>
          <w:szCs w:val="21"/>
        </w:rPr>
        <w:t>actions</w:t>
      </w:r>
      <w:r w:rsidR="009E1050" w:rsidRPr="00D17513">
        <w:rPr>
          <w:rFonts w:ascii="Segoe UI" w:hAnsi="Segoe UI" w:cs="Segoe UI"/>
          <w:sz w:val="21"/>
          <w:szCs w:val="21"/>
        </w:rPr>
        <w:t xml:space="preserve"> to be taken to achieve the identified goals. There may be multiple objectives for a single management goal.</w:t>
      </w:r>
    </w:p>
    <w:p w14:paraId="3BE80251" w14:textId="587AA473" w:rsidR="00DF6C38" w:rsidRDefault="00DF6C38" w:rsidP="000C24CD">
      <w:pPr>
        <w:spacing w:before="0" w:afterLines="60" w:after="144"/>
        <w:rPr>
          <w:rFonts w:ascii="Segoe UI" w:hAnsi="Segoe UI" w:cs="Segoe UI"/>
          <w:sz w:val="20"/>
          <w:szCs w:val="20"/>
        </w:rPr>
      </w:pPr>
      <w:r w:rsidRPr="00D17513">
        <w:rPr>
          <w:rFonts w:ascii="Segoe UI" w:hAnsi="Segoe UI" w:cs="Segoe UI"/>
          <w:b/>
          <w:sz w:val="21"/>
          <w:szCs w:val="21"/>
        </w:rPr>
        <w:t>Time Frames</w:t>
      </w:r>
      <w:r w:rsidRPr="00D17513">
        <w:rPr>
          <w:rFonts w:ascii="Segoe UI" w:hAnsi="Segoe UI" w:cs="Segoe UI"/>
          <w:sz w:val="21"/>
          <w:szCs w:val="21"/>
        </w:rPr>
        <w:t xml:space="preserve"> – List approximate time frames for implementing </w:t>
      </w:r>
      <w:r w:rsidR="00036508">
        <w:rPr>
          <w:rFonts w:ascii="Segoe UI" w:hAnsi="Segoe UI" w:cs="Segoe UI"/>
          <w:sz w:val="21"/>
          <w:szCs w:val="21"/>
        </w:rPr>
        <w:t xml:space="preserve">conservation and </w:t>
      </w:r>
      <w:r w:rsidRPr="00D17513">
        <w:rPr>
          <w:rFonts w:ascii="Segoe UI" w:hAnsi="Segoe UI" w:cs="Segoe UI"/>
          <w:sz w:val="21"/>
          <w:szCs w:val="21"/>
        </w:rPr>
        <w:t>management actions and for achieving goals and objectives.</w:t>
      </w:r>
      <w:r w:rsidRPr="00DF6C38">
        <w:rPr>
          <w:rFonts w:ascii="Segoe UI" w:hAnsi="Segoe UI" w:cs="Segoe UI"/>
          <w:sz w:val="20"/>
          <w:szCs w:val="20"/>
        </w:rPr>
        <w:t xml:space="preserve"> </w:t>
      </w:r>
    </w:p>
    <w:p w14:paraId="4EADC2A7" w14:textId="77777777" w:rsidR="00DF6C38" w:rsidRPr="00D17513" w:rsidRDefault="00DF6C38" w:rsidP="00D17513">
      <w:pPr>
        <w:pStyle w:val="Heading3"/>
        <w:spacing w:after="80"/>
        <w:ind w:left="86"/>
        <w:rPr>
          <w:caps/>
        </w:rPr>
      </w:pPr>
      <w:r w:rsidRPr="00D17513">
        <w:rPr>
          <w:caps/>
        </w:rPr>
        <w:t xml:space="preserve">Examples of </w:t>
      </w:r>
      <w:r w:rsidRPr="008E4E51">
        <w:rPr>
          <w:caps/>
        </w:rPr>
        <w:t>Management Goals</w:t>
      </w:r>
      <w:r w:rsidRPr="00D17513">
        <w:rPr>
          <w:caps/>
        </w:rPr>
        <w:t>, Objectives, and Time Frames:</w:t>
      </w:r>
    </w:p>
    <w:tbl>
      <w:tblPr>
        <w:tblStyle w:val="GridTable1Light-Accent3"/>
        <w:tblW w:w="14534" w:type="dxa"/>
        <w:tblInd w:w="10" w:type="dxa"/>
        <w:tblBorders>
          <w:top w:val="single" w:sz="4" w:space="0" w:color="1E5E9F" w:themeColor="accent3" w:themeShade="BF"/>
          <w:left w:val="single" w:sz="4" w:space="0" w:color="1E5E9F" w:themeColor="accent3" w:themeShade="BF"/>
          <w:bottom w:val="single" w:sz="4" w:space="0" w:color="1E5E9F" w:themeColor="accent3" w:themeShade="BF"/>
          <w:right w:val="single" w:sz="4" w:space="0" w:color="1E5E9F" w:themeColor="accent3" w:themeShade="BF"/>
          <w:insideH w:val="single" w:sz="4" w:space="0" w:color="1E5E9F" w:themeColor="accent3" w:themeShade="BF"/>
          <w:insideV w:val="single" w:sz="4" w:space="0" w:color="1E5E9F" w:themeColor="accent3" w:themeShade="BF"/>
        </w:tblBorders>
        <w:tblLook w:val="04A0" w:firstRow="1" w:lastRow="0" w:firstColumn="1" w:lastColumn="0" w:noHBand="0" w:noVBand="1"/>
      </w:tblPr>
      <w:tblGrid>
        <w:gridCol w:w="134"/>
        <w:gridCol w:w="1846"/>
        <w:gridCol w:w="3405"/>
        <w:gridCol w:w="1890"/>
        <w:gridCol w:w="5850"/>
        <w:gridCol w:w="54"/>
        <w:gridCol w:w="1221"/>
        <w:gridCol w:w="134"/>
      </w:tblGrid>
      <w:tr w:rsidR="00DF6C38" w:rsidRPr="009E1050" w14:paraId="1AE6092D" w14:textId="77777777" w:rsidTr="008D573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bottom w:val="single" w:sz="18" w:space="0" w:color="1E5E9F" w:themeColor="accent3" w:themeShade="BF"/>
            </w:tcBorders>
            <w:hideMark/>
          </w:tcPr>
          <w:p w14:paraId="7B1169B7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sz w:val="20"/>
                <w:szCs w:val="20"/>
              </w:rPr>
            </w:pPr>
            <w:r w:rsidRPr="009E1050">
              <w:rPr>
                <w:rFonts w:ascii="Segoe UI" w:eastAsia="Calibri" w:hAnsi="Segoe UI" w:cs="Segoe UI"/>
                <w:sz w:val="20"/>
                <w:szCs w:val="20"/>
              </w:rPr>
              <w:t>Management Goal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s</w:t>
            </w:r>
          </w:p>
        </w:tc>
        <w:tc>
          <w:tcPr>
            <w:tcW w:w="7794" w:type="dxa"/>
            <w:gridSpan w:val="3"/>
            <w:tcBorders>
              <w:bottom w:val="single" w:sz="18" w:space="0" w:color="1E5E9F" w:themeColor="accent3" w:themeShade="BF"/>
            </w:tcBorders>
            <w:hideMark/>
          </w:tcPr>
          <w:p w14:paraId="661184A5" w14:textId="77777777" w:rsidR="00DF6C38" w:rsidRPr="009E1050" w:rsidRDefault="00DF6C38" w:rsidP="00D17513">
            <w:pPr>
              <w:spacing w:before="0" w:after="0" w:line="288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 w:rsidRPr="009E1050">
              <w:rPr>
                <w:rFonts w:ascii="Segoe UI" w:eastAsia="Calibri" w:hAnsi="Segoe UI" w:cs="Segoe UI"/>
                <w:sz w:val="20"/>
                <w:szCs w:val="20"/>
              </w:rPr>
              <w:t>Management Objective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s</w:t>
            </w:r>
          </w:p>
        </w:tc>
        <w:tc>
          <w:tcPr>
            <w:tcW w:w="1355" w:type="dxa"/>
            <w:gridSpan w:val="2"/>
            <w:tcBorders>
              <w:bottom w:val="single" w:sz="18" w:space="0" w:color="1E5E9F" w:themeColor="accent3" w:themeShade="BF"/>
            </w:tcBorders>
          </w:tcPr>
          <w:p w14:paraId="491A8ED3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Time Frame</w:t>
            </w:r>
          </w:p>
        </w:tc>
      </w:tr>
      <w:tr w:rsidR="00DF6C38" w:rsidRPr="009E1050" w14:paraId="2E1F1A71" w14:textId="77777777" w:rsidTr="008D5731">
        <w:trPr>
          <w:gridBefore w:val="1"/>
          <w:wBefore w:w="134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top w:val="single" w:sz="18" w:space="0" w:color="1E5E9F" w:themeColor="accent3" w:themeShade="BF"/>
            </w:tcBorders>
            <w:hideMark/>
          </w:tcPr>
          <w:p w14:paraId="05FAB2A2" w14:textId="7A18F67B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b w:val="0"/>
                <w:sz w:val="20"/>
                <w:szCs w:val="20"/>
              </w:rPr>
              <w:t xml:space="preserve">Increase </w:t>
            </w:r>
            <w:r w:rsidR="00036508">
              <w:rPr>
                <w:rFonts w:ascii="Segoe UI" w:eastAsia="Calibri" w:hAnsi="Segoe UI" w:cs="Segoe UI"/>
                <w:b w:val="0"/>
                <w:sz w:val="20"/>
                <w:szCs w:val="20"/>
              </w:rPr>
              <w:t>proportion of native grassland cover</w:t>
            </w:r>
          </w:p>
        </w:tc>
        <w:tc>
          <w:tcPr>
            <w:tcW w:w="7794" w:type="dxa"/>
            <w:gridSpan w:val="3"/>
            <w:tcBorders>
              <w:top w:val="single" w:sz="18" w:space="0" w:color="1E5E9F" w:themeColor="accent3" w:themeShade="BF"/>
            </w:tcBorders>
            <w:hideMark/>
          </w:tcPr>
          <w:p w14:paraId="7DA39590" w14:textId="473AD94D" w:rsidR="00036508" w:rsidRPr="00310767" w:rsidRDefault="00036508" w:rsidP="00310767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 w:rsidRPr="00310767">
              <w:rPr>
                <w:rFonts w:ascii="Segoe UI" w:eastAsia="Calibri" w:hAnsi="Segoe UI" w:cs="Segoe UI"/>
                <w:sz w:val="20"/>
                <w:szCs w:val="20"/>
              </w:rPr>
              <w:t xml:space="preserve">Restore 1000 acres of marginal cropland to </w:t>
            </w:r>
            <w:proofErr w:type="gramStart"/>
            <w:r w:rsidRPr="00310767">
              <w:rPr>
                <w:rFonts w:ascii="Segoe UI" w:eastAsia="Calibri" w:hAnsi="Segoe UI" w:cs="Segoe UI"/>
                <w:sz w:val="20"/>
                <w:szCs w:val="20"/>
              </w:rPr>
              <w:t>mixed-grass</w:t>
            </w:r>
            <w:proofErr w:type="gramEnd"/>
            <w:r w:rsidRPr="00310767">
              <w:rPr>
                <w:rFonts w:ascii="Segoe UI" w:eastAsia="Calibri" w:hAnsi="Segoe UI" w:cs="Segoe UI"/>
                <w:sz w:val="20"/>
                <w:szCs w:val="20"/>
              </w:rPr>
              <w:t xml:space="preserve"> and tallgrass prairie. </w:t>
            </w:r>
          </w:p>
        </w:tc>
        <w:tc>
          <w:tcPr>
            <w:tcW w:w="1355" w:type="dxa"/>
            <w:gridSpan w:val="2"/>
            <w:tcBorders>
              <w:top w:val="single" w:sz="18" w:space="0" w:color="1E5E9F" w:themeColor="accent3" w:themeShade="BF"/>
            </w:tcBorders>
          </w:tcPr>
          <w:p w14:paraId="07ADB5AB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30 years</w:t>
            </w:r>
          </w:p>
        </w:tc>
      </w:tr>
      <w:tr w:rsidR="00DF6C38" w:rsidRPr="009E1050" w14:paraId="05A22D57" w14:textId="77777777" w:rsidTr="008D5731">
        <w:trPr>
          <w:gridBefore w:val="1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hideMark/>
          </w:tcPr>
          <w:p w14:paraId="7A46392A" w14:textId="77777777" w:rsidR="00DF6C38" w:rsidRPr="009E1050" w:rsidRDefault="00DF6C38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b w:val="0"/>
                <w:sz w:val="20"/>
                <w:szCs w:val="20"/>
              </w:rPr>
              <w:t>Increase stream connectivity along the Lazy River</w:t>
            </w:r>
          </w:p>
        </w:tc>
        <w:tc>
          <w:tcPr>
            <w:tcW w:w="7794" w:type="dxa"/>
            <w:gridSpan w:val="3"/>
            <w:hideMark/>
          </w:tcPr>
          <w:p w14:paraId="730BF179" w14:textId="1C93A7DB" w:rsidR="00DF6C38" w:rsidRPr="009E1050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 w:rsidRPr="00FB5407">
              <w:rPr>
                <w:rFonts w:ascii="Segoe UI" w:eastAsia="Calibri" w:hAnsi="Segoe UI" w:cs="Segoe UI"/>
                <w:sz w:val="20"/>
                <w:szCs w:val="20"/>
              </w:rPr>
              <w:t xml:space="preserve">Remove </w:t>
            </w:r>
            <w:r w:rsidR="00036508">
              <w:rPr>
                <w:rFonts w:ascii="Segoe UI" w:eastAsia="Calibri" w:hAnsi="Segoe UI" w:cs="Segoe UI"/>
                <w:sz w:val="20"/>
                <w:szCs w:val="20"/>
              </w:rPr>
              <w:t xml:space="preserve">10 highest-priority </w:t>
            </w:r>
            <w:r w:rsidRPr="00FB5407">
              <w:rPr>
                <w:rFonts w:ascii="Segoe UI" w:eastAsia="Calibri" w:hAnsi="Segoe UI" w:cs="Segoe UI"/>
                <w:sz w:val="20"/>
                <w:szCs w:val="20"/>
              </w:rPr>
              <w:t>structures that impede natural flows or create barriers to aquatic organisms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.</w:t>
            </w:r>
          </w:p>
        </w:tc>
        <w:tc>
          <w:tcPr>
            <w:tcW w:w="1355" w:type="dxa"/>
            <w:gridSpan w:val="2"/>
          </w:tcPr>
          <w:p w14:paraId="2C3B9A7B" w14:textId="77777777" w:rsidR="00DF6C38" w:rsidRPr="00FB5407" w:rsidRDefault="00DF6C38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15 years</w:t>
            </w:r>
          </w:p>
        </w:tc>
      </w:tr>
      <w:tr w:rsidR="00DF6C38" w:rsidRPr="009E1050" w14:paraId="147DEF28" w14:textId="77777777" w:rsidTr="00E0541E">
        <w:trPr>
          <w:gridBefore w:val="1"/>
          <w:wBefore w:w="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2"/>
            <w:tcBorders>
              <w:bottom w:val="single" w:sz="4" w:space="0" w:color="1E5E9F" w:themeColor="accent3" w:themeShade="BF"/>
            </w:tcBorders>
            <w:hideMark/>
          </w:tcPr>
          <w:p w14:paraId="39B20F1D" w14:textId="6EBA1E37" w:rsidR="00DF6C38" w:rsidRPr="009E1050" w:rsidRDefault="003D5C8C" w:rsidP="00D17513">
            <w:pPr>
              <w:spacing w:before="0" w:after="0" w:line="288" w:lineRule="auto"/>
              <w:ind w:left="0"/>
              <w:rPr>
                <w:rFonts w:ascii="Segoe UI" w:eastAsia="Calibri" w:hAnsi="Segoe UI" w:cs="Segoe UI"/>
                <w:b w:val="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 w:val="0"/>
                <w:sz w:val="20"/>
                <w:szCs w:val="20"/>
              </w:rPr>
              <w:t>Connect existing grasslands to enable wildlife movement</w:t>
            </w:r>
          </w:p>
        </w:tc>
        <w:tc>
          <w:tcPr>
            <w:tcW w:w="7794" w:type="dxa"/>
            <w:gridSpan w:val="3"/>
            <w:tcBorders>
              <w:bottom w:val="single" w:sz="4" w:space="0" w:color="1E5E9F" w:themeColor="accent3" w:themeShade="BF"/>
            </w:tcBorders>
            <w:hideMark/>
          </w:tcPr>
          <w:p w14:paraId="61AFAD86" w14:textId="538E0113" w:rsidR="00DF6C38" w:rsidRDefault="003D5C8C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Acquire 1,000 acres of conservation easements between Midland and Trap Hills.</w:t>
            </w:r>
          </w:p>
          <w:p w14:paraId="09CC0EB2" w14:textId="2BC8402B" w:rsidR="003D5C8C" w:rsidRDefault="003D5C8C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 xml:space="preserve">Enroll 2,000 acres of farmland in cover crop pilot program. </w:t>
            </w:r>
          </w:p>
          <w:p w14:paraId="7EFAA153" w14:textId="3333B4E6" w:rsidR="003D5C8C" w:rsidRPr="009E1050" w:rsidRDefault="003D5C8C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1E5E9F" w:themeColor="accent3" w:themeShade="BF"/>
            </w:tcBorders>
          </w:tcPr>
          <w:p w14:paraId="700BEC87" w14:textId="441C324B" w:rsidR="00DF6C38" w:rsidRPr="00FB5407" w:rsidRDefault="003D5C8C" w:rsidP="00D17513">
            <w:pPr>
              <w:spacing w:before="0" w:after="0"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1</w:t>
            </w:r>
            <w:r w:rsidR="00DF6C38">
              <w:rPr>
                <w:rFonts w:ascii="Segoe UI" w:eastAsia="Calibri" w:hAnsi="Segoe UI" w:cs="Segoe UI"/>
                <w:sz w:val="20"/>
                <w:szCs w:val="20"/>
              </w:rPr>
              <w:t>0 years</w:t>
            </w:r>
          </w:p>
        </w:tc>
      </w:tr>
      <w:tr w:rsidR="008E4E51" w:rsidRPr="003F10FE" w14:paraId="1584118E" w14:textId="77777777" w:rsidTr="00036508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</w:tcPr>
          <w:p w14:paraId="276CD715" w14:textId="0975CAC3" w:rsidR="008E4E51" w:rsidRPr="008E4E51" w:rsidRDefault="008E4E51" w:rsidP="000958C7">
            <w:pPr>
              <w:rPr>
                <w:rFonts w:ascii="Franklin Gothic Book" w:hAnsi="Franklin Gothic Book"/>
                <w:bCs w:val="0"/>
                <w:caps/>
                <w:color w:val="297FD5" w:themeColor="accent3"/>
                <w:sz w:val="24"/>
                <w:szCs w:val="24"/>
              </w:rPr>
            </w:pPr>
            <w:r w:rsidRPr="008E4E51">
              <w:rPr>
                <w:rFonts w:ascii="Franklin Gothic Book" w:hAnsi="Franklin Gothic Book"/>
                <w:bCs w:val="0"/>
                <w:caps/>
                <w:color w:val="297FD5" w:themeColor="accent3"/>
                <w:sz w:val="24"/>
                <w:szCs w:val="24"/>
              </w:rPr>
              <w:lastRenderedPageBreak/>
              <w:t xml:space="preserve">Project Worksheet. Feel free to expand the worksheet if you need more room. </w:t>
            </w:r>
          </w:p>
        </w:tc>
      </w:tr>
      <w:tr w:rsidR="00036508" w:rsidRPr="003F10FE" w14:paraId="4698C07D" w14:textId="77777777" w:rsidTr="00036508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hideMark/>
          </w:tcPr>
          <w:p w14:paraId="080518E5" w14:textId="2035C10C" w:rsidR="00036508" w:rsidRPr="00036508" w:rsidRDefault="00C76292" w:rsidP="00036508">
            <w:r>
              <w:t>Grassland Sub-Region</w:t>
            </w:r>
            <w:r w:rsidR="00036508" w:rsidRPr="001F5A5D">
              <w:t>:</w:t>
            </w:r>
            <w:r w:rsidR="00036508">
              <w:t xml:space="preserve"> </w:t>
            </w:r>
          </w:p>
        </w:tc>
      </w:tr>
      <w:tr w:rsidR="00D17513" w:rsidRPr="003F10FE" w14:paraId="7352BF74" w14:textId="77777777" w:rsidTr="008D5731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Align w:val="center"/>
            <w:hideMark/>
          </w:tcPr>
          <w:p w14:paraId="6D1D5732" w14:textId="22CDCC04" w:rsidR="00D17513" w:rsidRPr="001F5A5D" w:rsidRDefault="00D17513" w:rsidP="00D17513">
            <w:pPr>
              <w:ind w:left="86"/>
              <w:contextualSpacing/>
              <w:jc w:val="center"/>
              <w:rPr>
                <w:b w:val="0"/>
                <w:bCs w:val="0"/>
              </w:rPr>
            </w:pPr>
            <w:r w:rsidRPr="001F5A5D">
              <w:t>Management Topic</w:t>
            </w:r>
            <w:r w:rsidRPr="007D1522">
              <w:rPr>
                <w:bCs w:val="0"/>
              </w:rPr>
              <w:t>s</w:t>
            </w:r>
            <w:r w:rsidR="007D1522">
              <w:rPr>
                <w:bCs w:val="0"/>
              </w:rPr>
              <w:t xml:space="preserve"> or </w:t>
            </w:r>
            <w:r w:rsidR="00036508">
              <w:rPr>
                <w:bCs w:val="0"/>
              </w:rPr>
              <w:t>T</w:t>
            </w:r>
            <w:r w:rsidR="007D1522">
              <w:rPr>
                <w:bCs w:val="0"/>
              </w:rPr>
              <w:t>hemes</w:t>
            </w:r>
          </w:p>
        </w:tc>
        <w:tc>
          <w:tcPr>
            <w:tcW w:w="5295" w:type="dxa"/>
            <w:gridSpan w:val="2"/>
            <w:vAlign w:val="center"/>
            <w:hideMark/>
          </w:tcPr>
          <w:p w14:paraId="37B37D48" w14:textId="69016678" w:rsidR="00D17513" w:rsidRPr="00FF6733" w:rsidRDefault="00036508" w:rsidP="0061579B">
            <w:pPr>
              <w:ind w:left="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Conservation and </w:t>
            </w:r>
            <w:r w:rsidR="00D17513" w:rsidRPr="00FF6733">
              <w:rPr>
                <w:b/>
              </w:rPr>
              <w:t>Management Goals</w:t>
            </w:r>
          </w:p>
        </w:tc>
        <w:tc>
          <w:tcPr>
            <w:tcW w:w="5850" w:type="dxa"/>
            <w:vAlign w:val="center"/>
            <w:hideMark/>
          </w:tcPr>
          <w:p w14:paraId="76E9878A" w14:textId="1A8CDD70" w:rsidR="00D17513" w:rsidRPr="00FF6733" w:rsidRDefault="00036508" w:rsidP="0061579B">
            <w:pPr>
              <w:ind w:left="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Conservation and </w:t>
            </w:r>
            <w:r w:rsidR="00D17513" w:rsidRPr="00FF6733">
              <w:rPr>
                <w:b/>
              </w:rPr>
              <w:t>Management Objectives</w:t>
            </w:r>
          </w:p>
        </w:tc>
        <w:tc>
          <w:tcPr>
            <w:tcW w:w="1275" w:type="dxa"/>
            <w:gridSpan w:val="2"/>
            <w:vAlign w:val="center"/>
          </w:tcPr>
          <w:p w14:paraId="7801ACE5" w14:textId="77777777" w:rsidR="00D17513" w:rsidRPr="00FF6733" w:rsidRDefault="00D17513" w:rsidP="00D17513">
            <w:pPr>
              <w:ind w:left="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Time Frames</w:t>
            </w:r>
          </w:p>
        </w:tc>
      </w:tr>
      <w:tr w:rsidR="00D17513" w:rsidRPr="003F10FE" w14:paraId="3628DB29" w14:textId="77777777" w:rsidTr="00036508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3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70F1559B" w14:textId="77777777" w:rsidR="008D5731" w:rsidRDefault="008D5731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8708CF6" w14:textId="77777777" w:rsidR="00C912AF" w:rsidRDefault="00C912AF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747BE1A" w14:textId="77777777" w:rsidR="00C912AF" w:rsidRDefault="00C912AF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887C57E" w14:textId="30DC8785" w:rsidR="00C912AF" w:rsidRPr="00E030C1" w:rsidRDefault="00C912AF" w:rsidP="00142152">
            <w:pPr>
              <w:spacing w:before="0"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5295" w:type="dxa"/>
            <w:gridSpan w:val="2"/>
          </w:tcPr>
          <w:p w14:paraId="56582A9E" w14:textId="34B35470" w:rsidR="00826B4D" w:rsidRPr="00E030C1" w:rsidRDefault="00826B4D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50" w:type="dxa"/>
          </w:tcPr>
          <w:p w14:paraId="0AB4B599" w14:textId="36C7C097" w:rsidR="0061579B" w:rsidRDefault="0061579B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Please be descriptive</w:t>
            </w:r>
            <w:r w:rsidR="00D66A67">
              <w:rPr>
                <w:i/>
                <w:color w:val="000000"/>
              </w:rPr>
              <w:t xml:space="preserve"> and </w:t>
            </w:r>
            <w:r w:rsidR="002D6100">
              <w:rPr>
                <w:i/>
                <w:color w:val="000000"/>
              </w:rPr>
              <w:t xml:space="preserve">clarify the directionality of your objectives. Feel free to use the questions </w:t>
            </w:r>
            <w:r w:rsidR="00FA3EE8">
              <w:rPr>
                <w:i/>
                <w:color w:val="000000"/>
              </w:rPr>
              <w:t>below to help with this thinking (</w:t>
            </w:r>
            <w:r w:rsidR="00985A88">
              <w:rPr>
                <w:i/>
                <w:color w:val="000000"/>
              </w:rPr>
              <w:t xml:space="preserve">answer </w:t>
            </w:r>
            <w:r w:rsidR="00732605" w:rsidRPr="00732605">
              <w:rPr>
                <w:i/>
                <w:color w:val="000000"/>
                <w:u w:val="single"/>
              </w:rPr>
              <w:t>IF</w:t>
            </w:r>
            <w:r w:rsidR="00732605">
              <w:rPr>
                <w:i/>
                <w:color w:val="000000"/>
              </w:rPr>
              <w:t xml:space="preserve"> </w:t>
            </w:r>
            <w:r w:rsidR="00985A88">
              <w:rPr>
                <w:i/>
                <w:color w:val="000000"/>
              </w:rPr>
              <w:t>applicable</w:t>
            </w:r>
            <w:r w:rsidR="00732605">
              <w:rPr>
                <w:i/>
                <w:color w:val="000000"/>
              </w:rPr>
              <w:t xml:space="preserve"> to your </w:t>
            </w:r>
            <w:r w:rsidR="00036508">
              <w:rPr>
                <w:i/>
                <w:color w:val="000000"/>
              </w:rPr>
              <w:t>landscape</w:t>
            </w:r>
            <w:r w:rsidR="00732605">
              <w:rPr>
                <w:i/>
                <w:color w:val="000000"/>
              </w:rPr>
              <w:t>)</w:t>
            </w:r>
            <w:r w:rsidR="00985A88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14:paraId="1E227FA3" w14:textId="0EC4353D" w:rsidR="00CF10A3" w:rsidRPr="0061579B" w:rsidRDefault="0061579B" w:rsidP="008331B4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61579B">
              <w:rPr>
                <w:i/>
                <w:color w:val="000000"/>
              </w:rPr>
              <w:t xml:space="preserve">What are you hoping to </w:t>
            </w:r>
            <w:r w:rsidRPr="0061579B">
              <w:rPr>
                <w:b/>
                <w:i/>
                <w:color w:val="000000"/>
              </w:rPr>
              <w:t>increase</w:t>
            </w:r>
            <w:r w:rsidR="00036508">
              <w:rPr>
                <w:i/>
                <w:color w:val="000000"/>
              </w:rPr>
              <w:t>?</w:t>
            </w:r>
          </w:p>
          <w:p w14:paraId="241D8418" w14:textId="183B1C3C" w:rsidR="0061579B" w:rsidRPr="0061579B" w:rsidRDefault="0061579B" w:rsidP="008331B4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61579B">
              <w:rPr>
                <w:i/>
                <w:color w:val="000000"/>
              </w:rPr>
              <w:t xml:space="preserve">What are you hoping to </w:t>
            </w:r>
            <w:r w:rsidRPr="0061579B">
              <w:rPr>
                <w:b/>
                <w:i/>
                <w:color w:val="000000"/>
              </w:rPr>
              <w:t>maintain</w:t>
            </w:r>
            <w:r w:rsidRPr="0061579B">
              <w:rPr>
                <w:i/>
                <w:color w:val="000000"/>
              </w:rPr>
              <w:t>?</w:t>
            </w:r>
          </w:p>
          <w:p w14:paraId="76B456FB" w14:textId="2EB6F0AE" w:rsidR="0061579B" w:rsidRPr="00D13C6C" w:rsidRDefault="0061579B" w:rsidP="008331B4"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1579B">
              <w:rPr>
                <w:i/>
                <w:color w:val="000000"/>
              </w:rPr>
              <w:t xml:space="preserve">What are you hoping to </w:t>
            </w:r>
            <w:r w:rsidRPr="0061579B">
              <w:rPr>
                <w:b/>
                <w:i/>
                <w:color w:val="000000"/>
              </w:rPr>
              <w:t>reduce</w:t>
            </w:r>
            <w:r w:rsidRPr="0061579B">
              <w:rPr>
                <w:i/>
                <w:color w:val="000000"/>
              </w:rPr>
              <w:t>?</w:t>
            </w:r>
          </w:p>
          <w:p w14:paraId="716EAC4E" w14:textId="28F62104" w:rsidR="00D13C6C" w:rsidRPr="00D13C6C" w:rsidRDefault="00D13C6C" w:rsidP="00D13C6C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3DD52CEA" w14:textId="6BADE0A4" w:rsidR="008D5731" w:rsidRPr="00E030C1" w:rsidRDefault="008D5731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36508" w:rsidRPr="003F10FE" w14:paraId="5DCC6286" w14:textId="77777777" w:rsidTr="00036508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9F97FAC" w14:textId="77777777" w:rsidR="00036508" w:rsidRDefault="00036508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5295" w:type="dxa"/>
            <w:gridSpan w:val="2"/>
          </w:tcPr>
          <w:p w14:paraId="13A3AB0D" w14:textId="77777777" w:rsidR="00036508" w:rsidRPr="00E030C1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50" w:type="dxa"/>
          </w:tcPr>
          <w:p w14:paraId="08E5C2BB" w14:textId="77777777" w:rsidR="00036508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716C2B77" w14:textId="77777777" w:rsidR="00036508" w:rsidRPr="00E030C1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36508" w:rsidRPr="003F10FE" w14:paraId="6A1FF4BC" w14:textId="77777777" w:rsidTr="00036508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68F088A6" w14:textId="77777777" w:rsidR="00036508" w:rsidRDefault="00036508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5295" w:type="dxa"/>
            <w:gridSpan w:val="2"/>
          </w:tcPr>
          <w:p w14:paraId="6EB7364C" w14:textId="77777777" w:rsidR="00036508" w:rsidRPr="00E030C1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50" w:type="dxa"/>
          </w:tcPr>
          <w:p w14:paraId="05AAF454" w14:textId="77777777" w:rsidR="00036508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0A6BF197" w14:textId="77777777" w:rsidR="00036508" w:rsidRPr="00E030C1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36508" w:rsidRPr="003F10FE" w14:paraId="53B32A9B" w14:textId="77777777" w:rsidTr="00036508">
        <w:tblPrEx>
          <w:tblBorders>
            <w:top w:val="single" w:sz="12" w:space="0" w:color="1E5E9F" w:themeColor="accent3" w:themeShade="BF"/>
            <w:left w:val="single" w:sz="12" w:space="0" w:color="1E5E9F" w:themeColor="accent3" w:themeShade="BF"/>
            <w:bottom w:val="single" w:sz="12" w:space="0" w:color="1E5E9F" w:themeColor="accent3" w:themeShade="BF"/>
            <w:right w:val="single" w:sz="12" w:space="0" w:color="1E5E9F" w:themeColor="accent3" w:themeShade="BF"/>
            <w:insideH w:val="single" w:sz="12" w:space="0" w:color="1E5E9F" w:themeColor="accent3" w:themeShade="BF"/>
            <w:insideV w:val="single" w:sz="12" w:space="0" w:color="1E5E9F" w:themeColor="accent3" w:themeShade="BF"/>
          </w:tblBorders>
        </w:tblPrEx>
        <w:trPr>
          <w:gridAfter w:val="1"/>
          <w:wAfter w:w="134" w:type="dxa"/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0295AD78" w14:textId="77777777" w:rsidR="00036508" w:rsidRDefault="00036508" w:rsidP="00142152">
            <w:pPr>
              <w:spacing w:before="0" w:after="0"/>
              <w:ind w:left="0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5295" w:type="dxa"/>
            <w:gridSpan w:val="2"/>
          </w:tcPr>
          <w:p w14:paraId="432C818D" w14:textId="77777777" w:rsidR="00036508" w:rsidRPr="00E030C1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850" w:type="dxa"/>
          </w:tcPr>
          <w:p w14:paraId="1D72D778" w14:textId="77777777" w:rsidR="00036508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14:paraId="59C0C785" w14:textId="77777777" w:rsidR="00036508" w:rsidRPr="00E030C1" w:rsidRDefault="00036508" w:rsidP="00E030C1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31190C52" w14:textId="094C3EE8" w:rsidR="0061579B" w:rsidRDefault="0061579B" w:rsidP="0061579B">
      <w:pPr>
        <w:rPr>
          <w:rFonts w:ascii="Segoe UI" w:hAnsi="Segoe UI" w:cs="Segoe UI"/>
          <w:sz w:val="20"/>
          <w:szCs w:val="20"/>
        </w:rPr>
      </w:pPr>
    </w:p>
    <w:p w14:paraId="4D160A7F" w14:textId="77777777" w:rsidR="00C912AF" w:rsidRDefault="00C912AF" w:rsidP="0061579B">
      <w:pPr>
        <w:rPr>
          <w:rFonts w:ascii="Segoe UI" w:hAnsi="Segoe UI" w:cs="Segoe UI"/>
          <w:sz w:val="20"/>
          <w:szCs w:val="20"/>
        </w:rPr>
      </w:pPr>
    </w:p>
    <w:p w14:paraId="2982970F" w14:textId="77777777" w:rsidR="00036508" w:rsidRDefault="00036508" w:rsidP="003B7151">
      <w:pPr>
        <w:pStyle w:val="Heading1"/>
      </w:pPr>
    </w:p>
    <w:p w14:paraId="55E35CD9" w14:textId="77777777" w:rsidR="00036508" w:rsidRDefault="00036508" w:rsidP="003B7151">
      <w:pPr>
        <w:pStyle w:val="Heading1"/>
      </w:pPr>
    </w:p>
    <w:p w14:paraId="0E3AC004" w14:textId="11E9EADA" w:rsidR="0061579B" w:rsidRDefault="008E4E51" w:rsidP="003B7151">
      <w:pPr>
        <w:pStyle w:val="Heading1"/>
      </w:pPr>
      <w:r>
        <w:lastRenderedPageBreak/>
        <w:t>Supplemental Questions</w:t>
      </w:r>
    </w:p>
    <w:p w14:paraId="77A5E195" w14:textId="7D82A29A" w:rsidR="007F00A3" w:rsidRDefault="007F00A3" w:rsidP="00B0428D">
      <w:pPr>
        <w:rPr>
          <w:sz w:val="24"/>
        </w:rPr>
      </w:pPr>
      <w:r>
        <w:rPr>
          <w:sz w:val="24"/>
        </w:rPr>
        <w:t xml:space="preserve">This information will help us </w:t>
      </w:r>
      <w:r w:rsidR="00036508">
        <w:rPr>
          <w:sz w:val="24"/>
        </w:rPr>
        <w:t>organize our discussions</w:t>
      </w:r>
      <w:r w:rsidR="00337FFE">
        <w:rPr>
          <w:sz w:val="24"/>
        </w:rPr>
        <w:t xml:space="preserve"> at the grassland climate training</w:t>
      </w:r>
      <w:r w:rsidR="00036508">
        <w:rPr>
          <w:sz w:val="24"/>
        </w:rPr>
        <w:t xml:space="preserve">. </w:t>
      </w:r>
      <w:r>
        <w:rPr>
          <w:sz w:val="24"/>
        </w:rPr>
        <w:t xml:space="preserve"> </w:t>
      </w:r>
      <w:r w:rsidR="00310767">
        <w:rPr>
          <w:sz w:val="24"/>
        </w:rPr>
        <w:t xml:space="preserve">Thank you for sharing! </w:t>
      </w:r>
    </w:p>
    <w:p w14:paraId="751A8D62" w14:textId="16AEF060" w:rsidR="007F00A3" w:rsidRDefault="007F00A3" w:rsidP="00B0428D">
      <w:pPr>
        <w:rPr>
          <w:sz w:val="24"/>
        </w:rPr>
      </w:pPr>
    </w:p>
    <w:p w14:paraId="3974F59F" w14:textId="4D03B928" w:rsidR="007F00A3" w:rsidRDefault="007F00A3" w:rsidP="007F00A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you already have some understanding of the climate change impacts and vulnerabil</w:t>
      </w:r>
      <w:r w:rsidR="00E56BD7">
        <w:rPr>
          <w:sz w:val="24"/>
        </w:rPr>
        <w:t>i</w:t>
      </w:r>
      <w:r>
        <w:rPr>
          <w:sz w:val="24"/>
        </w:rPr>
        <w:t>ties that are most concerning</w:t>
      </w:r>
      <w:r w:rsidR="00036508">
        <w:rPr>
          <w:sz w:val="24"/>
        </w:rPr>
        <w:t xml:space="preserve"> </w:t>
      </w:r>
      <w:r w:rsidR="00310767">
        <w:rPr>
          <w:sz w:val="24"/>
        </w:rPr>
        <w:t>in your conservation landscape</w:t>
      </w:r>
      <w:r>
        <w:rPr>
          <w:sz w:val="24"/>
        </w:rPr>
        <w:t>? Can you briefly share those?</w:t>
      </w:r>
    </w:p>
    <w:p w14:paraId="22E3062E" w14:textId="7A70D398" w:rsidR="00310767" w:rsidRDefault="00310767" w:rsidP="00310767">
      <w:pPr>
        <w:pStyle w:val="ListParagraph"/>
        <w:ind w:left="450"/>
        <w:rPr>
          <w:sz w:val="24"/>
        </w:rPr>
      </w:pPr>
    </w:p>
    <w:p w14:paraId="557279F6" w14:textId="0931C42F" w:rsidR="00310767" w:rsidRDefault="00310767" w:rsidP="00310767">
      <w:pPr>
        <w:pStyle w:val="ListParagraph"/>
        <w:ind w:left="450"/>
        <w:rPr>
          <w:sz w:val="24"/>
        </w:rPr>
      </w:pPr>
    </w:p>
    <w:p w14:paraId="553FFCE4" w14:textId="77777777" w:rsidR="00310767" w:rsidRDefault="00310767" w:rsidP="00310767">
      <w:pPr>
        <w:pStyle w:val="ListParagraph"/>
        <w:ind w:left="450"/>
        <w:rPr>
          <w:sz w:val="24"/>
        </w:rPr>
      </w:pPr>
    </w:p>
    <w:p w14:paraId="3D258EB4" w14:textId="77777777" w:rsidR="00310767" w:rsidRDefault="00310767" w:rsidP="00310767">
      <w:pPr>
        <w:pStyle w:val="ListParagraph"/>
        <w:ind w:left="450"/>
        <w:rPr>
          <w:sz w:val="24"/>
        </w:rPr>
      </w:pPr>
    </w:p>
    <w:p w14:paraId="30D449BA" w14:textId="52051B79" w:rsidR="00310767" w:rsidRPr="00310767" w:rsidRDefault="00310767" w:rsidP="0031076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 you have </w:t>
      </w:r>
      <w:proofErr w:type="gramStart"/>
      <w:r w:rsidRPr="00310767">
        <w:rPr>
          <w:sz w:val="24"/>
        </w:rPr>
        <w:t>particular questions</w:t>
      </w:r>
      <w:proofErr w:type="gramEnd"/>
      <w:r w:rsidRPr="00310767">
        <w:rPr>
          <w:sz w:val="24"/>
        </w:rPr>
        <w:t xml:space="preserve"> about climate change impacts that we can help address?</w:t>
      </w:r>
    </w:p>
    <w:p w14:paraId="113BDEA6" w14:textId="28FBC807" w:rsidR="007F00A3" w:rsidRDefault="007F00A3" w:rsidP="007F00A3">
      <w:pPr>
        <w:rPr>
          <w:sz w:val="24"/>
        </w:rPr>
      </w:pPr>
    </w:p>
    <w:p w14:paraId="5E356A91" w14:textId="77777777" w:rsidR="00310767" w:rsidRPr="007F00A3" w:rsidRDefault="00310767" w:rsidP="007F00A3">
      <w:pPr>
        <w:rPr>
          <w:sz w:val="24"/>
        </w:rPr>
      </w:pPr>
    </w:p>
    <w:p w14:paraId="22155DBA" w14:textId="77777777" w:rsidR="007F00A3" w:rsidRDefault="007F00A3" w:rsidP="007F00A3">
      <w:pPr>
        <w:pStyle w:val="ListParagraph"/>
        <w:ind w:left="450"/>
        <w:rPr>
          <w:sz w:val="24"/>
        </w:rPr>
      </w:pPr>
    </w:p>
    <w:p w14:paraId="50484B72" w14:textId="1CDA9BB1" w:rsidR="007F00A3" w:rsidRDefault="00310767" w:rsidP="007F00A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Have you already considered or implemented any climate change adaptation actions in this landscape? Can you </w:t>
      </w:r>
      <w:r w:rsidR="00337FFE">
        <w:rPr>
          <w:sz w:val="24"/>
        </w:rPr>
        <w:t>briefly</w:t>
      </w:r>
      <w:r>
        <w:rPr>
          <w:sz w:val="24"/>
        </w:rPr>
        <w:t xml:space="preserve"> share those?</w:t>
      </w:r>
    </w:p>
    <w:p w14:paraId="26ED29A4" w14:textId="77777777" w:rsidR="007F00A3" w:rsidRPr="007F00A3" w:rsidRDefault="007F00A3" w:rsidP="007F00A3">
      <w:pPr>
        <w:pStyle w:val="ListParagraph"/>
        <w:rPr>
          <w:sz w:val="24"/>
        </w:rPr>
      </w:pPr>
    </w:p>
    <w:p w14:paraId="6A1E4941" w14:textId="5FA2A050" w:rsidR="007F00A3" w:rsidRDefault="007F00A3" w:rsidP="007F00A3">
      <w:pPr>
        <w:ind w:left="0"/>
        <w:rPr>
          <w:sz w:val="24"/>
        </w:rPr>
      </w:pPr>
    </w:p>
    <w:p w14:paraId="7CED0030" w14:textId="7B5EDFC0" w:rsidR="007F00A3" w:rsidRPr="00322FD0" w:rsidRDefault="00322FD0" w:rsidP="00322F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</w:t>
      </w:r>
      <w:r w:rsidRPr="00322FD0">
        <w:rPr>
          <w:sz w:val="24"/>
        </w:rPr>
        <w:t xml:space="preserve">hat is your </w:t>
      </w:r>
      <w:proofErr w:type="gramStart"/>
      <w:r w:rsidRPr="00322FD0">
        <w:rPr>
          <w:sz w:val="24"/>
        </w:rPr>
        <w:t>work load</w:t>
      </w:r>
      <w:proofErr w:type="gramEnd"/>
      <w:r w:rsidRPr="00322FD0">
        <w:rPr>
          <w:sz w:val="24"/>
        </w:rPr>
        <w:t xml:space="preserve"> like (SSAs, CCPs, field activities)?</w:t>
      </w:r>
    </w:p>
    <w:p w14:paraId="6A566AA2" w14:textId="236F9CD4" w:rsidR="007F00A3" w:rsidRDefault="007F00A3" w:rsidP="007F00A3">
      <w:pPr>
        <w:ind w:left="0"/>
        <w:rPr>
          <w:sz w:val="24"/>
        </w:rPr>
      </w:pPr>
    </w:p>
    <w:p w14:paraId="0BE03E45" w14:textId="77777777" w:rsidR="00557260" w:rsidRDefault="00557260" w:rsidP="007F00A3">
      <w:pPr>
        <w:ind w:left="0"/>
        <w:rPr>
          <w:sz w:val="24"/>
        </w:rPr>
      </w:pPr>
    </w:p>
    <w:p w14:paraId="5F19BCF3" w14:textId="1C32B050" w:rsidR="007F00A3" w:rsidRPr="007F00A3" w:rsidRDefault="007F00A3" w:rsidP="007F00A3">
      <w:pPr>
        <w:ind w:left="0"/>
        <w:rPr>
          <w:sz w:val="24"/>
        </w:rPr>
      </w:pPr>
      <w:r>
        <w:rPr>
          <w:sz w:val="24"/>
        </w:rPr>
        <w:t xml:space="preserve"> Thank you!  </w:t>
      </w:r>
    </w:p>
    <w:sectPr w:rsidR="007F00A3" w:rsidRPr="007F00A3" w:rsidSect="001F5A5D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erson,Courtney" w:date="2022-12-08T15:33:00Z" w:initials="P">
    <w:p w14:paraId="77B0A9B4" w14:textId="77777777" w:rsidR="000C24CD" w:rsidRDefault="000C24CD" w:rsidP="00023324">
      <w:r>
        <w:rPr>
          <w:rStyle w:val="CommentReference"/>
        </w:rPr>
        <w:annotationRef/>
      </w:r>
      <w:r>
        <w:rPr>
          <w:sz w:val="20"/>
          <w:szCs w:val="20"/>
        </w:rPr>
        <w:t>Team or individual?</w:t>
      </w:r>
    </w:p>
  </w:comment>
  <w:comment w:id="1" w:author="Peterson,Courtney" w:date="2022-12-08T15:35:00Z" w:initials="P">
    <w:p w14:paraId="11113BBE" w14:textId="77777777" w:rsidR="000C24CD" w:rsidRDefault="000C24CD" w:rsidP="00090798">
      <w:r>
        <w:rPr>
          <w:rStyle w:val="CommentReference"/>
        </w:rPr>
        <w:annotationRef/>
      </w:r>
      <w:r>
        <w:rPr>
          <w:sz w:val="20"/>
          <w:szCs w:val="20"/>
        </w:rPr>
        <w:t>Emma, are you okay with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B0A9B4" w15:done="0"/>
  <w15:commentEx w15:paraId="11113B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8240" w16cex:dateUtc="2022-12-08T22:33:00Z"/>
  <w16cex:commentExtensible w16cex:durableId="273C82DD" w16cex:dateUtc="2022-12-08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0A9B4" w16cid:durableId="273C8240"/>
  <w16cid:commentId w16cid:paraId="11113BBE" w16cid:durableId="273C82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3D05" w14:textId="77777777" w:rsidR="00BF7F10" w:rsidRDefault="00BF7F10" w:rsidP="009F7D14">
      <w:r>
        <w:separator/>
      </w:r>
    </w:p>
  </w:endnote>
  <w:endnote w:type="continuationSeparator" w:id="0">
    <w:p w14:paraId="0BD59E24" w14:textId="77777777" w:rsidR="00BF7F10" w:rsidRDefault="00BF7F10" w:rsidP="009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E786" w14:textId="058779A3" w:rsidR="00410EAE" w:rsidRPr="00022EBB" w:rsidRDefault="00410EAE">
    <w:pPr>
      <w:pStyle w:val="Footer"/>
      <w:rPr>
        <w:rFonts w:ascii="Segoe UI" w:hAnsi="Segoe UI" w:cs="Segoe UI"/>
        <w:sz w:val="16"/>
      </w:rPr>
    </w:pPr>
    <w:r w:rsidRPr="00022EBB">
      <w:rPr>
        <w:rFonts w:ascii="Segoe UI" w:hAnsi="Segoe UI" w:cs="Segoe UI"/>
        <w:sz w:val="16"/>
      </w:rPr>
      <w:t xml:space="preserve">Adapted from the Adaptation Workbook (chapter </w:t>
    </w:r>
    <w:r w:rsidR="00C13DA5" w:rsidRPr="00022EBB">
      <w:rPr>
        <w:rFonts w:ascii="Segoe UI" w:hAnsi="Segoe UI" w:cs="Segoe UI"/>
        <w:sz w:val="16"/>
      </w:rPr>
      <w:t>5</w:t>
    </w:r>
    <w:r w:rsidRPr="00022EBB">
      <w:rPr>
        <w:rFonts w:ascii="Segoe UI" w:hAnsi="Segoe UI" w:cs="Segoe UI"/>
        <w:sz w:val="16"/>
      </w:rPr>
      <w:t>) in Swanston, C.W</w:t>
    </w:r>
    <w:r w:rsidR="00DE1F1C" w:rsidRPr="00022EBB">
      <w:rPr>
        <w:rFonts w:ascii="Segoe UI" w:hAnsi="Segoe UI" w:cs="Segoe UI"/>
        <w:sz w:val="16"/>
      </w:rPr>
      <w:t xml:space="preserve"> et al </w:t>
    </w:r>
    <w:r w:rsidRPr="00022EBB">
      <w:rPr>
        <w:rFonts w:ascii="Segoe UI" w:hAnsi="Segoe UI" w:cs="Segoe UI"/>
        <w:sz w:val="16"/>
      </w:rPr>
      <w:t>201</w:t>
    </w:r>
    <w:r w:rsidR="00C13DA5" w:rsidRPr="00022EBB">
      <w:rPr>
        <w:rFonts w:ascii="Segoe UI" w:hAnsi="Segoe UI" w:cs="Segoe UI"/>
        <w:sz w:val="16"/>
      </w:rPr>
      <w:t>6</w:t>
    </w:r>
    <w:r w:rsidRPr="00022EBB">
      <w:rPr>
        <w:rFonts w:ascii="Segoe UI" w:hAnsi="Segoe UI" w:cs="Segoe UI"/>
        <w:sz w:val="16"/>
      </w:rPr>
      <w:t xml:space="preserve">. Forest Adaptation Resources: Climate change tools and approaches for land managers </w:t>
    </w:r>
    <w:r w:rsidR="00DE1F1C" w:rsidRPr="00022EBB">
      <w:rPr>
        <w:rFonts w:ascii="Segoe UI" w:hAnsi="Segoe UI" w:cs="Segoe UI"/>
        <w:sz w:val="16"/>
      </w:rPr>
      <w:t xml:space="preserve">Gen. Tech. Rep. NRS-GTR-87-2. Newtown Square, PA: U.S. Department of Agriculture, Forest Service, Northern Research Station. 161 p. </w:t>
    </w:r>
    <w:hyperlink r:id="rId1" w:history="1">
      <w:r w:rsidR="00337FFE" w:rsidRPr="00337FFE">
        <w:rPr>
          <w:rStyle w:val="Hyperlink"/>
          <w:rFonts w:ascii="Segoe UI" w:hAnsi="Segoe UI" w:cs="Segoe UI"/>
          <w:color w:val="0070C0"/>
          <w:sz w:val="16"/>
        </w:rPr>
        <w:t>http://dx.doi.org/10.2737/NRS-GTR-87-2</w:t>
      </w:r>
    </w:hyperlink>
    <w:r w:rsidR="00337FFE">
      <w:rPr>
        <w:rFonts w:ascii="Segoe UI" w:hAnsi="Segoe UI" w:cs="Segoe UI"/>
        <w:sz w:val="16"/>
      </w:rPr>
      <w:t xml:space="preserve">. </w:t>
    </w:r>
  </w:p>
  <w:p w14:paraId="3D5EE13D" w14:textId="77777777" w:rsidR="00410EAE" w:rsidRDefault="0041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9833" w14:textId="77777777" w:rsidR="00BF7F10" w:rsidRDefault="00BF7F10" w:rsidP="009F7D14">
      <w:r>
        <w:separator/>
      </w:r>
    </w:p>
  </w:footnote>
  <w:footnote w:type="continuationSeparator" w:id="0">
    <w:p w14:paraId="2DACD938" w14:textId="77777777" w:rsidR="00BF7F10" w:rsidRDefault="00BF7F10" w:rsidP="009F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194"/>
    <w:multiLevelType w:val="hybridMultilevel"/>
    <w:tmpl w:val="CB9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1A65"/>
    <w:multiLevelType w:val="hybridMultilevel"/>
    <w:tmpl w:val="8118F848"/>
    <w:lvl w:ilvl="0" w:tplc="D416F3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0314DA1"/>
    <w:multiLevelType w:val="hybridMultilevel"/>
    <w:tmpl w:val="ADC6FDBC"/>
    <w:lvl w:ilvl="0" w:tplc="EBC81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4A50"/>
    <w:multiLevelType w:val="hybridMultilevel"/>
    <w:tmpl w:val="225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D68"/>
    <w:multiLevelType w:val="hybridMultilevel"/>
    <w:tmpl w:val="46A0D2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6DC42A6"/>
    <w:multiLevelType w:val="hybridMultilevel"/>
    <w:tmpl w:val="207C77AC"/>
    <w:lvl w:ilvl="0" w:tplc="A862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2565651">
    <w:abstractNumId w:val="2"/>
  </w:num>
  <w:num w:numId="2" w16cid:durableId="761029572">
    <w:abstractNumId w:val="3"/>
  </w:num>
  <w:num w:numId="3" w16cid:durableId="2073190490">
    <w:abstractNumId w:val="4"/>
  </w:num>
  <w:num w:numId="4" w16cid:durableId="1486320160">
    <w:abstractNumId w:val="1"/>
  </w:num>
  <w:num w:numId="5" w16cid:durableId="1039890904">
    <w:abstractNumId w:val="0"/>
  </w:num>
  <w:num w:numId="6" w16cid:durableId="1750957988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son,Courtney">
    <w15:presenceInfo w15:providerId="AD" w15:userId="S::cpeters1@colostate.edu::1e22aa2d-9def-45b7-862c-2fa41fd2aa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CD"/>
    <w:rsid w:val="00010A0D"/>
    <w:rsid w:val="00022EBB"/>
    <w:rsid w:val="00036508"/>
    <w:rsid w:val="0007756B"/>
    <w:rsid w:val="00091971"/>
    <w:rsid w:val="000958C7"/>
    <w:rsid w:val="000A38DA"/>
    <w:rsid w:val="000A469A"/>
    <w:rsid w:val="000A51A4"/>
    <w:rsid w:val="000C24CD"/>
    <w:rsid w:val="000C4BF4"/>
    <w:rsid w:val="000E5AAD"/>
    <w:rsid w:val="000E6153"/>
    <w:rsid w:val="000F635D"/>
    <w:rsid w:val="00131AA3"/>
    <w:rsid w:val="00137092"/>
    <w:rsid w:val="00137741"/>
    <w:rsid w:val="00141ED2"/>
    <w:rsid w:val="00142152"/>
    <w:rsid w:val="00151F33"/>
    <w:rsid w:val="0017469D"/>
    <w:rsid w:val="001B374A"/>
    <w:rsid w:val="001B41CE"/>
    <w:rsid w:val="001C0940"/>
    <w:rsid w:val="001C4462"/>
    <w:rsid w:val="001F4F68"/>
    <w:rsid w:val="001F5A5D"/>
    <w:rsid w:val="00226C66"/>
    <w:rsid w:val="00244AD6"/>
    <w:rsid w:val="002637A9"/>
    <w:rsid w:val="002D6100"/>
    <w:rsid w:val="002E03E3"/>
    <w:rsid w:val="002F5893"/>
    <w:rsid w:val="00310767"/>
    <w:rsid w:val="00322FD0"/>
    <w:rsid w:val="00337FFE"/>
    <w:rsid w:val="00361D20"/>
    <w:rsid w:val="00377A3A"/>
    <w:rsid w:val="003913E4"/>
    <w:rsid w:val="00395289"/>
    <w:rsid w:val="003A04B1"/>
    <w:rsid w:val="003A0DDF"/>
    <w:rsid w:val="003B7151"/>
    <w:rsid w:val="003D5C8C"/>
    <w:rsid w:val="003E0DAD"/>
    <w:rsid w:val="00410EAE"/>
    <w:rsid w:val="0041357F"/>
    <w:rsid w:val="004327D2"/>
    <w:rsid w:val="00467EA3"/>
    <w:rsid w:val="004B2DDB"/>
    <w:rsid w:val="004F0AC7"/>
    <w:rsid w:val="004F6F18"/>
    <w:rsid w:val="005118C4"/>
    <w:rsid w:val="005129D9"/>
    <w:rsid w:val="00517035"/>
    <w:rsid w:val="00547AB7"/>
    <w:rsid w:val="00557260"/>
    <w:rsid w:val="00566940"/>
    <w:rsid w:val="005A14BD"/>
    <w:rsid w:val="005A2160"/>
    <w:rsid w:val="005A4C92"/>
    <w:rsid w:val="005E6054"/>
    <w:rsid w:val="0061579B"/>
    <w:rsid w:val="00660332"/>
    <w:rsid w:val="0066454A"/>
    <w:rsid w:val="00692B20"/>
    <w:rsid w:val="006A0213"/>
    <w:rsid w:val="006B5CA1"/>
    <w:rsid w:val="006C5A43"/>
    <w:rsid w:val="006D33CC"/>
    <w:rsid w:val="006D638B"/>
    <w:rsid w:val="006F2A45"/>
    <w:rsid w:val="007013EA"/>
    <w:rsid w:val="00712FA2"/>
    <w:rsid w:val="00732605"/>
    <w:rsid w:val="0073646D"/>
    <w:rsid w:val="007372CE"/>
    <w:rsid w:val="007637BC"/>
    <w:rsid w:val="00791558"/>
    <w:rsid w:val="007C71D0"/>
    <w:rsid w:val="007D1522"/>
    <w:rsid w:val="007E3191"/>
    <w:rsid w:val="007E5CD2"/>
    <w:rsid w:val="007F00A3"/>
    <w:rsid w:val="007F1398"/>
    <w:rsid w:val="00826B4D"/>
    <w:rsid w:val="008331B4"/>
    <w:rsid w:val="008344C9"/>
    <w:rsid w:val="008567E5"/>
    <w:rsid w:val="0089395E"/>
    <w:rsid w:val="008950B8"/>
    <w:rsid w:val="008A0DCD"/>
    <w:rsid w:val="008B5568"/>
    <w:rsid w:val="008C4C1D"/>
    <w:rsid w:val="008D5731"/>
    <w:rsid w:val="008D5DD3"/>
    <w:rsid w:val="008E4E51"/>
    <w:rsid w:val="008F4E13"/>
    <w:rsid w:val="009007AB"/>
    <w:rsid w:val="00921D75"/>
    <w:rsid w:val="00937DE4"/>
    <w:rsid w:val="00944C3A"/>
    <w:rsid w:val="00960A97"/>
    <w:rsid w:val="00982CB9"/>
    <w:rsid w:val="00985A88"/>
    <w:rsid w:val="00990B16"/>
    <w:rsid w:val="009C22B7"/>
    <w:rsid w:val="009C3127"/>
    <w:rsid w:val="009D23CB"/>
    <w:rsid w:val="009D46F0"/>
    <w:rsid w:val="009E1050"/>
    <w:rsid w:val="009F548D"/>
    <w:rsid w:val="009F7D14"/>
    <w:rsid w:val="00A070B0"/>
    <w:rsid w:val="00A20E62"/>
    <w:rsid w:val="00A33D14"/>
    <w:rsid w:val="00A570E7"/>
    <w:rsid w:val="00A861CD"/>
    <w:rsid w:val="00A90788"/>
    <w:rsid w:val="00A943AB"/>
    <w:rsid w:val="00AA1172"/>
    <w:rsid w:val="00AB6297"/>
    <w:rsid w:val="00AE2119"/>
    <w:rsid w:val="00AF6F7B"/>
    <w:rsid w:val="00AF75AB"/>
    <w:rsid w:val="00B0428D"/>
    <w:rsid w:val="00B35F2B"/>
    <w:rsid w:val="00B65609"/>
    <w:rsid w:val="00BB1E6D"/>
    <w:rsid w:val="00BD4E49"/>
    <w:rsid w:val="00BF7F10"/>
    <w:rsid w:val="00C13DA5"/>
    <w:rsid w:val="00C35735"/>
    <w:rsid w:val="00C51324"/>
    <w:rsid w:val="00C70B02"/>
    <w:rsid w:val="00C76292"/>
    <w:rsid w:val="00C912AF"/>
    <w:rsid w:val="00C92BC9"/>
    <w:rsid w:val="00CA0E1B"/>
    <w:rsid w:val="00CB0B9E"/>
    <w:rsid w:val="00CB428C"/>
    <w:rsid w:val="00CB7253"/>
    <w:rsid w:val="00CC452C"/>
    <w:rsid w:val="00CF10A3"/>
    <w:rsid w:val="00D12164"/>
    <w:rsid w:val="00D138AE"/>
    <w:rsid w:val="00D13C6C"/>
    <w:rsid w:val="00D17513"/>
    <w:rsid w:val="00D337A2"/>
    <w:rsid w:val="00D42DF9"/>
    <w:rsid w:val="00D543B3"/>
    <w:rsid w:val="00D61136"/>
    <w:rsid w:val="00D66A67"/>
    <w:rsid w:val="00D70850"/>
    <w:rsid w:val="00D75301"/>
    <w:rsid w:val="00DA7391"/>
    <w:rsid w:val="00DB2424"/>
    <w:rsid w:val="00DC3086"/>
    <w:rsid w:val="00DD750A"/>
    <w:rsid w:val="00DD7D06"/>
    <w:rsid w:val="00DE1F1C"/>
    <w:rsid w:val="00DE2903"/>
    <w:rsid w:val="00DE7C8E"/>
    <w:rsid w:val="00DF6C38"/>
    <w:rsid w:val="00E030C1"/>
    <w:rsid w:val="00E0541E"/>
    <w:rsid w:val="00E108F9"/>
    <w:rsid w:val="00E266F7"/>
    <w:rsid w:val="00E367C8"/>
    <w:rsid w:val="00E569BF"/>
    <w:rsid w:val="00E56BD7"/>
    <w:rsid w:val="00E6337D"/>
    <w:rsid w:val="00E672F2"/>
    <w:rsid w:val="00E92A5B"/>
    <w:rsid w:val="00E9772A"/>
    <w:rsid w:val="00EB1936"/>
    <w:rsid w:val="00EB5C3B"/>
    <w:rsid w:val="00F01202"/>
    <w:rsid w:val="00F172C6"/>
    <w:rsid w:val="00F3093B"/>
    <w:rsid w:val="00F3473B"/>
    <w:rsid w:val="00F3675B"/>
    <w:rsid w:val="00F6273F"/>
    <w:rsid w:val="00F704CE"/>
    <w:rsid w:val="00FA3EE8"/>
    <w:rsid w:val="00FB5407"/>
    <w:rsid w:val="00FC4395"/>
    <w:rsid w:val="00FD10FE"/>
    <w:rsid w:val="00FE08E7"/>
    <w:rsid w:val="00FF6733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1C67"/>
  <w15:chartTrackingRefBased/>
  <w15:docId w15:val="{246B9F0C-3D5B-44BC-972A-048AC3E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4A"/>
    <w:pPr>
      <w:spacing w:before="240" w:after="240" w:line="240" w:lineRule="auto"/>
      <w:ind w:left="90"/>
    </w:pPr>
    <w:rPr>
      <w:rFonts w:ascii="Calibri" w:hAnsi="Calibri"/>
      <w:sz w:val="23"/>
      <w:szCs w:val="23"/>
    </w:rPr>
  </w:style>
  <w:style w:type="paragraph" w:styleId="Heading1">
    <w:name w:val="heading 1"/>
    <w:basedOn w:val="Normal"/>
    <w:next w:val="Normal"/>
    <w:link w:val="Heading1Char"/>
    <w:autoRedefine/>
    <w:qFormat/>
    <w:rsid w:val="003B7151"/>
    <w:pPr>
      <w:spacing w:beforeLines="120" w:before="288" w:after="120"/>
      <w:outlineLvl w:val="0"/>
    </w:pPr>
    <w:rPr>
      <w:rFonts w:ascii="Franklin Gothic Demi Cond" w:hAnsi="Franklin Gothic Demi Cond"/>
      <w:color w:val="297FD5" w:themeColor="accent3"/>
      <w:sz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0F635D"/>
    <w:pPr>
      <w:spacing w:beforeLines="120" w:before="288" w:afterLines="120" w:after="288"/>
      <w:outlineLvl w:val="1"/>
    </w:pPr>
    <w:rPr>
      <w:rFonts w:ascii="Franklin Gothic Demi Cond" w:hAnsi="Franklin Gothic Demi Cond"/>
      <w:color w:val="297FD5" w:themeColor="accent3"/>
      <w:sz w:val="28"/>
    </w:rPr>
  </w:style>
  <w:style w:type="paragraph" w:styleId="Heading3">
    <w:name w:val="heading 3"/>
    <w:basedOn w:val="Normal"/>
    <w:next w:val="Normal"/>
    <w:link w:val="Heading3Char"/>
    <w:qFormat/>
    <w:rsid w:val="001B374A"/>
    <w:pPr>
      <w:outlineLvl w:val="2"/>
    </w:pPr>
    <w:rPr>
      <w:rFonts w:ascii="Franklin Gothic Demi Cond" w:hAnsi="Franklin Gothic Demi Cond"/>
      <w:color w:val="297FD5" w:themeColor="accent3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74A"/>
    <w:pPr>
      <w:shd w:val="clear" w:color="auto" w:fill="E5E8ED" w:themeFill="accent4" w:themeFillTint="33"/>
      <w:spacing w:before="80"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B374A"/>
    <w:pPr>
      <w:widowControl w:val="0"/>
      <w:shd w:val="clear" w:color="auto" w:fill="ACCBF9" w:themeFill="background2"/>
      <w:autoSpaceDE w:val="0"/>
      <w:autoSpaceDN w:val="0"/>
      <w:adjustRightInd w:val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37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262626" w:themeColor="text1" w:themeTint="D9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552FB5"/>
    <w:pPr>
      <w:ind w:left="720"/>
      <w:contextualSpacing/>
    </w:pPr>
  </w:style>
  <w:style w:type="table" w:styleId="ColorfulList-Accent3">
    <w:name w:val="Colorful List Accent 3"/>
    <w:basedOn w:val="TableNormal"/>
    <w:uiPriority w:val="63"/>
    <w:rsid w:val="000A566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7A21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339"/>
  </w:style>
  <w:style w:type="paragraph" w:styleId="Footer">
    <w:name w:val="footer"/>
    <w:basedOn w:val="Normal"/>
    <w:link w:val="FooterChar"/>
    <w:uiPriority w:val="99"/>
    <w:unhideWhenUsed/>
    <w:rsid w:val="000F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339"/>
  </w:style>
  <w:style w:type="paragraph" w:styleId="ListParagraph">
    <w:name w:val="List Paragraph"/>
    <w:basedOn w:val="Normal"/>
    <w:uiPriority w:val="34"/>
    <w:unhideWhenUsed/>
    <w:qFormat/>
    <w:rsid w:val="001B374A"/>
    <w:pPr>
      <w:ind w:left="720"/>
      <w:contextualSpacing/>
    </w:pPr>
  </w:style>
  <w:style w:type="character" w:styleId="Strong">
    <w:name w:val="Strong"/>
    <w:basedOn w:val="DefaultParagraphFont"/>
    <w:uiPriority w:val="22"/>
    <w:unhideWhenUsed/>
    <w:qFormat/>
    <w:rsid w:val="001B374A"/>
    <w:rPr>
      <w:b/>
      <w:bCs/>
    </w:rPr>
  </w:style>
  <w:style w:type="paragraph" w:customStyle="1" w:styleId="Name">
    <w:name w:val="Name"/>
    <w:basedOn w:val="Normal"/>
    <w:rsid w:val="001B374A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1B374A"/>
    <w:rPr>
      <w:sz w:val="16"/>
    </w:rPr>
  </w:style>
  <w:style w:type="paragraph" w:customStyle="1" w:styleId="ContactInfo">
    <w:name w:val="Contact Info"/>
    <w:basedOn w:val="Normal"/>
    <w:rsid w:val="001B374A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rsid w:val="001B374A"/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rsid w:val="001B374A"/>
    <w:pPr>
      <w:spacing w:before="4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1B374A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1B374A"/>
    <w:pPr>
      <w:spacing w:before="12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1B374A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1B374A"/>
    <w:pPr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rsid w:val="001B374A"/>
  </w:style>
  <w:style w:type="paragraph" w:customStyle="1" w:styleId="IssueNumber">
    <w:name w:val="Issue Number"/>
    <w:basedOn w:val="Header"/>
    <w:link w:val="IssueNumberChar"/>
    <w:rsid w:val="001B374A"/>
    <w:pPr>
      <w:tabs>
        <w:tab w:val="clear" w:pos="4680"/>
        <w:tab w:val="clear" w:pos="9360"/>
      </w:tabs>
      <w:spacing w:after="60"/>
      <w:jc w:val="right"/>
    </w:pPr>
    <w:rPr>
      <w:rFonts w:asciiTheme="minorHAnsi" w:hAnsiTheme="minorHAnsi"/>
      <w:color w:val="808080" w:themeColor="background1" w:themeShade="80"/>
    </w:rPr>
  </w:style>
  <w:style w:type="character" w:customStyle="1" w:styleId="IssueNumberChar">
    <w:name w:val="Issue Number Char"/>
    <w:basedOn w:val="DefaultParagraphFont"/>
    <w:link w:val="IssueNumber"/>
    <w:rsid w:val="001B374A"/>
    <w:rPr>
      <w:color w:val="808080" w:themeColor="background1" w:themeShade="80"/>
      <w:sz w:val="20"/>
    </w:rPr>
  </w:style>
  <w:style w:type="paragraph" w:customStyle="1" w:styleId="Sidebarphoto">
    <w:name w:val="Sidebar photo"/>
    <w:basedOn w:val="Normal"/>
    <w:qFormat/>
    <w:rsid w:val="001B374A"/>
    <w:pPr>
      <w:ind w:left="-317"/>
    </w:pPr>
    <w:rPr>
      <w:sz w:val="12"/>
    </w:rPr>
  </w:style>
  <w:style w:type="paragraph" w:customStyle="1" w:styleId="PageReference">
    <w:name w:val="Page Reference"/>
    <w:basedOn w:val="Normal"/>
    <w:qFormat/>
    <w:rsid w:val="001B374A"/>
    <w:pPr>
      <w:jc w:val="righ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rsid w:val="001B374A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paragraph" w:customStyle="1" w:styleId="HeaderSpace">
    <w:name w:val="Header Space"/>
    <w:basedOn w:val="Normal"/>
    <w:rsid w:val="001B374A"/>
    <w:pPr>
      <w:spacing w:after="60"/>
      <w:ind w:left="-230"/>
    </w:pPr>
  </w:style>
  <w:style w:type="paragraph" w:customStyle="1" w:styleId="SidebarHeading">
    <w:name w:val="Sidebar Heading"/>
    <w:basedOn w:val="Normal"/>
    <w:qFormat/>
    <w:rsid w:val="001B374A"/>
    <w:pPr>
      <w:spacing w:before="120"/>
      <w:ind w:left="-216" w:right="-144"/>
    </w:pPr>
    <w:rPr>
      <w:rFonts w:asciiTheme="majorHAnsi" w:hAnsiTheme="majorHAnsi"/>
      <w:color w:val="4A66AC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1B374A"/>
    <w:pPr>
      <w:ind w:left="-317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3B7151"/>
    <w:rPr>
      <w:rFonts w:ascii="Franklin Gothic Demi Cond" w:hAnsi="Franklin Gothic Demi Cond"/>
      <w:noProof/>
      <w:color w:val="297FD5" w:themeColor="accent3"/>
      <w:sz w:val="40"/>
      <w:szCs w:val="23"/>
    </w:rPr>
  </w:style>
  <w:style w:type="character" w:customStyle="1" w:styleId="Heading2Char">
    <w:name w:val="Heading 2 Char"/>
    <w:basedOn w:val="DefaultParagraphFont"/>
    <w:link w:val="Heading2"/>
    <w:rsid w:val="000F635D"/>
    <w:rPr>
      <w:rFonts w:ascii="Franklin Gothic Demi Cond" w:hAnsi="Franklin Gothic Demi Cond"/>
      <w:noProof/>
      <w:color w:val="297FD5" w:themeColor="accent3"/>
      <w:sz w:val="28"/>
      <w:szCs w:val="23"/>
    </w:rPr>
  </w:style>
  <w:style w:type="character" w:customStyle="1" w:styleId="Heading3Char">
    <w:name w:val="Heading 3 Char"/>
    <w:basedOn w:val="DefaultParagraphFont"/>
    <w:link w:val="Heading3"/>
    <w:rsid w:val="001B374A"/>
    <w:rPr>
      <w:rFonts w:ascii="Franklin Gothic Demi Cond" w:hAnsi="Franklin Gothic Demi Cond"/>
      <w:noProof/>
      <w:color w:val="297FD5" w:themeColor="accent3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374A"/>
    <w:rPr>
      <w:rFonts w:ascii="Calibri" w:hAnsi="Calibri"/>
      <w:b/>
      <w:noProof/>
      <w:sz w:val="23"/>
      <w:szCs w:val="23"/>
      <w:shd w:val="clear" w:color="auto" w:fill="E5E8ED" w:themeFill="accent4" w:themeFillTint="33"/>
    </w:rPr>
  </w:style>
  <w:style w:type="character" w:customStyle="1" w:styleId="Heading5Char">
    <w:name w:val="Heading 5 Char"/>
    <w:basedOn w:val="DefaultParagraphFont"/>
    <w:link w:val="Heading5"/>
    <w:rsid w:val="001B374A"/>
    <w:rPr>
      <w:rFonts w:ascii="Calibri" w:hAnsi="Calibri"/>
      <w:b/>
      <w:sz w:val="23"/>
      <w:szCs w:val="23"/>
      <w:shd w:val="clear" w:color="auto" w:fill="ACCBF9" w:themeFill="background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B374A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styleId="Caption">
    <w:name w:val="caption"/>
    <w:basedOn w:val="Normal"/>
    <w:next w:val="Normal"/>
    <w:rsid w:val="001B374A"/>
    <w:rPr>
      <w:b/>
      <w:bCs/>
      <w:i/>
      <w:color w:val="FFFFFF" w:themeColor="background1"/>
      <w:sz w:val="16"/>
      <w:szCs w:val="18"/>
    </w:rPr>
  </w:style>
  <w:style w:type="character" w:styleId="PageNumber">
    <w:name w:val="page number"/>
    <w:basedOn w:val="DefaultParagraphFont"/>
    <w:uiPriority w:val="99"/>
    <w:qFormat/>
    <w:rsid w:val="001B374A"/>
    <w:rPr>
      <w:rFonts w:asciiTheme="minorHAnsi" w:hAnsiTheme="minorHAnsi"/>
      <w:color w:val="4A66AC" w:themeColor="accent1"/>
      <w:sz w:val="20"/>
    </w:rPr>
  </w:style>
  <w:style w:type="paragraph" w:styleId="Title">
    <w:name w:val="Title"/>
    <w:basedOn w:val="Normal"/>
    <w:next w:val="Normal"/>
    <w:link w:val="TitleChar"/>
    <w:qFormat/>
    <w:rsid w:val="001B374A"/>
    <w:pPr>
      <w:spacing w:before="30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1B374A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1B374A"/>
    <w:pPr>
      <w:numPr>
        <w:ilvl w:val="1"/>
      </w:numPr>
      <w:ind w:left="90"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1B374A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styleId="Emphasis">
    <w:name w:val="Emphasis"/>
    <w:basedOn w:val="DefaultParagraphFont"/>
    <w:uiPriority w:val="20"/>
    <w:qFormat/>
    <w:rsid w:val="001B374A"/>
    <w:rPr>
      <w:rFonts w:asciiTheme="majorHAnsi" w:hAnsiTheme="majorHAnsi"/>
      <w:i w:val="0"/>
      <w:iCs/>
      <w:color w:val="4A66AC" w:themeColor="accent1"/>
      <w:sz w:val="16"/>
    </w:rPr>
  </w:style>
  <w:style w:type="table" w:styleId="GridTable1Light-Accent1">
    <w:name w:val="Grid Table 1 Light Accent 1"/>
    <w:basedOn w:val="TableNormal"/>
    <w:uiPriority w:val="46"/>
    <w:rsid w:val="00FF6733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105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10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C38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5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FFE"/>
    <w:rPr>
      <w:rFonts w:ascii="Calibri" w:hAnsi="Calibri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FFE"/>
    <w:rPr>
      <w:rFonts w:ascii="Calibri" w:hAnsi="Calibri"/>
      <w:b/>
      <w:bCs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7FF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6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9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courtney.peterson@colostate.ed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uster@usgs.gov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737/NRS-GTR-87-2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E6AE954640F48BBB5A1886FB72C80" ma:contentTypeVersion="11" ma:contentTypeDescription="Create a new document." ma:contentTypeScope="" ma:versionID="b111dad25118e5f999bdd59f1d360593">
  <xsd:schema xmlns:xsd="http://www.w3.org/2001/XMLSchema" xmlns:xs="http://www.w3.org/2001/XMLSchema" xmlns:p="http://schemas.microsoft.com/office/2006/metadata/properties" xmlns:ns2="c9b8e34d-af63-463b-8282-c59c2d758c47" xmlns:ns3="37eabcf7-e67d-45a0-8e2b-974874c8f53f" xmlns:ns4="31062a0d-ede8-4112-b4bb-00a9c1bc8e16" targetNamespace="http://schemas.microsoft.com/office/2006/metadata/properties" ma:root="true" ma:fieldsID="b772683b829c0600577d67a065a5c629" ns2:_="" ns3:_="" ns4:_="">
    <xsd:import namespace="c9b8e34d-af63-463b-8282-c59c2d758c47"/>
    <xsd:import namespace="37eabcf7-e67d-45a0-8e2b-974874c8f53f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e34d-af63-463b-8282-c59c2d758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bcf7-e67d-45a0-8e2b-974874c8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8fc586-6566-4013-9448-87e2a78edf89}" ma:internalName="TaxCatchAll" ma:showField="CatchAllData" ma:web="37eabcf7-e67d-45a0-8e2b-974874c8f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8e34d-af63-463b-8282-c59c2d758c4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38543DE3-0D24-4B51-88D2-9E1941320882}"/>
</file>

<file path=customXml/itemProps2.xml><?xml version="1.0" encoding="utf-8"?>
<ds:datastoreItem xmlns:ds="http://schemas.openxmlformats.org/officeDocument/2006/customXml" ds:itemID="{82135A08-8A0A-49BA-8D03-2E017F635505}"/>
</file>

<file path=customXml/itemProps3.xml><?xml version="1.0" encoding="utf-8"?>
<ds:datastoreItem xmlns:ds="http://schemas.openxmlformats.org/officeDocument/2006/customXml" ds:itemID="{825FC949-356A-4F65-8BF8-CC865E031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625</Words>
  <Characters>3404</Characters>
  <Application>Microsoft Office Word</Application>
  <DocSecurity>0</DocSecurity>
  <Lines>100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3938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https://www.nrs.fs.fed.us/pubs/52760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Janowiak</dc:creator>
  <cp:keywords/>
  <cp:lastModifiedBy>Peterson,Courtney</cp:lastModifiedBy>
  <cp:revision>7</cp:revision>
  <cp:lastPrinted>2013-08-16T18:31:00Z</cp:lastPrinted>
  <dcterms:created xsi:type="dcterms:W3CDTF">2022-12-08T22:15:00Z</dcterms:created>
  <dcterms:modified xsi:type="dcterms:W3CDTF">2022-12-08T22:39:00Z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0x010100A13E6AE954640F48BBB5A1886FB72C80</vt:lpwstr>
  </property>
</Properties>
</file>